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2C8E" w14:textId="77777777" w:rsidR="00D916DA" w:rsidRDefault="00D916DA" w:rsidP="00AE6451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2ACE3B35" w14:textId="44C230BA" w:rsidR="00D916DA" w:rsidRDefault="00D916DA" w:rsidP="00AE6451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D916DA">
        <w:rPr>
          <w:rFonts w:ascii="方正小标宋简体" w:eastAsia="方正小标宋简体" w:hint="eastAsia"/>
          <w:sz w:val="36"/>
          <w:szCs w:val="36"/>
        </w:rPr>
        <w:t>关于开展新时代职业学校名师（名匠）名校长</w:t>
      </w:r>
    </w:p>
    <w:p w14:paraId="3853E4FD" w14:textId="601F4606" w:rsidR="00A941CA" w:rsidRPr="00D916DA" w:rsidRDefault="00D916DA" w:rsidP="00AE6451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D916DA">
        <w:rPr>
          <w:rFonts w:ascii="方正小标宋简体" w:eastAsia="方正小标宋简体" w:hint="eastAsia"/>
          <w:sz w:val="36"/>
          <w:szCs w:val="36"/>
        </w:rPr>
        <w:t>培养计划推荐工作的通知</w:t>
      </w:r>
    </w:p>
    <w:p w14:paraId="6D6FB049" w14:textId="77777777" w:rsidR="00D916DA" w:rsidRPr="00D916DA" w:rsidRDefault="00D916DA" w:rsidP="00AE6451">
      <w:pPr>
        <w:spacing w:line="520" w:lineRule="exact"/>
        <w:rPr>
          <w:rFonts w:ascii="仿宋_GB2312" w:eastAsia="仿宋_GB2312"/>
          <w:sz w:val="28"/>
          <w:szCs w:val="28"/>
        </w:rPr>
      </w:pPr>
    </w:p>
    <w:p w14:paraId="3055BF63" w14:textId="71CB3453" w:rsidR="00D916DA" w:rsidRPr="001C1B04" w:rsidRDefault="00D916DA" w:rsidP="00AE6451">
      <w:pPr>
        <w:spacing w:line="520" w:lineRule="exact"/>
        <w:ind w:rightChars="-27" w:right="-57"/>
        <w:rPr>
          <w:rFonts w:ascii="仿宋_GB2312" w:eastAsia="仿宋_GB2312"/>
          <w:sz w:val="28"/>
          <w:szCs w:val="28"/>
        </w:rPr>
      </w:pPr>
      <w:r w:rsidRPr="001C1B04">
        <w:rPr>
          <w:rFonts w:ascii="仿宋_GB2312" w:eastAsia="仿宋_GB2312" w:hint="eastAsia"/>
          <w:sz w:val="28"/>
          <w:szCs w:val="28"/>
        </w:rPr>
        <w:t>各有关高职院校、中职学校：</w:t>
      </w:r>
    </w:p>
    <w:p w14:paraId="5F504DC6" w14:textId="6C3134F0" w:rsidR="00D916DA" w:rsidRPr="001C1B04" w:rsidRDefault="00D916DA" w:rsidP="00AE6451">
      <w:pPr>
        <w:spacing w:line="520" w:lineRule="exact"/>
        <w:ind w:rightChars="-27" w:right="-57" w:firstLineChars="200" w:firstLine="560"/>
        <w:rPr>
          <w:rFonts w:ascii="仿宋_GB2312" w:eastAsia="仿宋_GB2312"/>
          <w:sz w:val="28"/>
          <w:szCs w:val="28"/>
        </w:rPr>
      </w:pPr>
      <w:r w:rsidRPr="001C1B04">
        <w:rPr>
          <w:rFonts w:ascii="仿宋_GB2312" w:eastAsia="仿宋_GB2312" w:hint="eastAsia"/>
          <w:sz w:val="28"/>
          <w:szCs w:val="28"/>
        </w:rPr>
        <w:t>根据《教育部办公厅关于实施新时代职业学校名师（名匠）名校长培养计划的通知》（教师厅</w:t>
      </w:r>
      <w:r w:rsidRPr="001C1B04">
        <w:rPr>
          <w:rFonts w:ascii="仿宋_GB2312" w:eastAsia="仿宋_GB2312" w:hAnsiTheme="minorEastAsia" w:hint="eastAsia"/>
          <w:sz w:val="28"/>
          <w:szCs w:val="28"/>
        </w:rPr>
        <w:t>〔</w:t>
      </w:r>
      <w:r w:rsidRPr="001C1B04">
        <w:rPr>
          <w:rFonts w:ascii="仿宋_GB2312" w:eastAsia="仿宋_GB2312" w:hint="eastAsia"/>
          <w:sz w:val="28"/>
          <w:szCs w:val="28"/>
        </w:rPr>
        <w:t>2023〕3号）精神，为不断加强职业学校教师校长队伍建设，教育部实施新时代职业学校名师（名匠）名校长培养计划（以下简称职教“三名”计划），现就我市推荐工作通知如下。</w:t>
      </w:r>
    </w:p>
    <w:p w14:paraId="793E82C3" w14:textId="62AED888" w:rsidR="00D916DA" w:rsidRPr="00A7233C" w:rsidRDefault="00D916DA" w:rsidP="00AE6451">
      <w:pPr>
        <w:spacing w:line="520" w:lineRule="exact"/>
        <w:ind w:rightChars="-27" w:right="-57" w:firstLineChars="200" w:firstLine="560"/>
        <w:rPr>
          <w:rFonts w:ascii="黑体" w:eastAsia="黑体" w:hAnsi="黑体"/>
          <w:sz w:val="28"/>
          <w:szCs w:val="28"/>
        </w:rPr>
      </w:pPr>
      <w:r w:rsidRPr="00A7233C">
        <w:rPr>
          <w:rFonts w:ascii="黑体" w:eastAsia="黑体" w:hAnsi="黑体" w:hint="eastAsia"/>
          <w:sz w:val="28"/>
          <w:szCs w:val="28"/>
        </w:rPr>
        <w:t>一、申报对象</w:t>
      </w:r>
    </w:p>
    <w:p w14:paraId="41848879" w14:textId="07383345" w:rsidR="00944428" w:rsidRPr="001C1B04" w:rsidRDefault="00944428" w:rsidP="00AE6451">
      <w:pPr>
        <w:spacing w:line="520" w:lineRule="exact"/>
        <w:ind w:rightChars="-27" w:right="-57" w:firstLineChars="200" w:firstLine="560"/>
        <w:rPr>
          <w:rFonts w:ascii="仿宋_GB2312" w:eastAsia="仿宋_GB2312"/>
          <w:sz w:val="28"/>
          <w:szCs w:val="28"/>
        </w:rPr>
      </w:pPr>
      <w:r w:rsidRPr="001C1B04">
        <w:rPr>
          <w:rFonts w:ascii="仿宋_GB2312" w:eastAsia="仿宋_GB2312" w:hint="eastAsia"/>
          <w:sz w:val="28"/>
          <w:szCs w:val="28"/>
        </w:rPr>
        <w:t>中等职业学校校长和高等职业学校(含本科层次和专科层次)从事一线教育教学的在职在岗骨干教师或具有绝招绝技的技能大师。</w:t>
      </w:r>
    </w:p>
    <w:p w14:paraId="1F1A3902" w14:textId="13EFB894" w:rsidR="00D916DA" w:rsidRPr="00A7233C" w:rsidRDefault="00944428" w:rsidP="00AE6451">
      <w:pPr>
        <w:spacing w:line="520" w:lineRule="exact"/>
        <w:ind w:rightChars="-27" w:right="-57" w:firstLineChars="200" w:firstLine="560"/>
        <w:rPr>
          <w:rFonts w:ascii="黑体" w:eastAsia="黑体" w:hAnsi="黑体"/>
          <w:sz w:val="28"/>
          <w:szCs w:val="28"/>
        </w:rPr>
      </w:pPr>
      <w:r w:rsidRPr="00A7233C">
        <w:rPr>
          <w:rFonts w:ascii="黑体" w:eastAsia="黑体" w:hAnsi="黑体" w:hint="eastAsia"/>
          <w:sz w:val="28"/>
          <w:szCs w:val="28"/>
        </w:rPr>
        <w:t>二、申报名额</w:t>
      </w:r>
    </w:p>
    <w:p w14:paraId="2A94289C" w14:textId="38E57557" w:rsidR="00C7080A" w:rsidRPr="00AE6451" w:rsidRDefault="00C7080A" w:rsidP="00AE6451">
      <w:pPr>
        <w:spacing w:line="520" w:lineRule="exact"/>
        <w:ind w:rightChars="-27" w:right="-57" w:firstLineChars="200" w:firstLine="560"/>
        <w:rPr>
          <w:rFonts w:ascii="仿宋_GB2312" w:eastAsia="仿宋_GB2312" w:hint="eastAsia"/>
          <w:sz w:val="28"/>
          <w:szCs w:val="28"/>
        </w:rPr>
      </w:pPr>
      <w:r w:rsidRPr="00AE6451">
        <w:rPr>
          <w:rFonts w:ascii="仿宋_GB2312" w:eastAsia="仿宋_GB2312" w:hint="eastAsia"/>
          <w:sz w:val="28"/>
          <w:szCs w:val="28"/>
        </w:rPr>
        <w:t>上海市名师/名匠推荐指标</w:t>
      </w:r>
      <w:r w:rsidR="007B0DEC" w:rsidRPr="00AE6451">
        <w:rPr>
          <w:rFonts w:ascii="仿宋_GB2312" w:eastAsia="仿宋_GB2312" w:hint="eastAsia"/>
          <w:sz w:val="28"/>
          <w:szCs w:val="28"/>
        </w:rPr>
        <w:t>7人，备选指标</w:t>
      </w:r>
      <w:r w:rsidR="007B0DEC" w:rsidRPr="00AE6451">
        <w:rPr>
          <w:rFonts w:ascii="仿宋_GB2312" w:eastAsia="仿宋_GB2312"/>
          <w:sz w:val="28"/>
          <w:szCs w:val="28"/>
        </w:rPr>
        <w:t>2</w:t>
      </w:r>
      <w:r w:rsidR="007B0DEC" w:rsidRPr="00AE6451">
        <w:rPr>
          <w:rFonts w:ascii="仿宋_GB2312" w:eastAsia="仿宋_GB2312" w:hint="eastAsia"/>
          <w:sz w:val="28"/>
          <w:szCs w:val="28"/>
        </w:rPr>
        <w:t>人；名校长推荐指标2人，备选指标1人。</w:t>
      </w:r>
    </w:p>
    <w:p w14:paraId="0D8DB8D4" w14:textId="58F9DDE6" w:rsidR="00944428" w:rsidRPr="001C1B04" w:rsidRDefault="00944428" w:rsidP="00AE6451">
      <w:pPr>
        <w:spacing w:line="520" w:lineRule="exact"/>
        <w:ind w:rightChars="-27" w:right="-57" w:firstLineChars="200" w:firstLine="560"/>
        <w:rPr>
          <w:rFonts w:ascii="仿宋_GB2312" w:eastAsia="仿宋_GB2312"/>
          <w:sz w:val="28"/>
          <w:szCs w:val="28"/>
        </w:rPr>
      </w:pPr>
      <w:r w:rsidRPr="00AE6451">
        <w:rPr>
          <w:rFonts w:ascii="仿宋_GB2312" w:eastAsia="仿宋_GB2312" w:hint="eastAsia"/>
          <w:sz w:val="28"/>
          <w:szCs w:val="28"/>
        </w:rPr>
        <w:t>每所中等职业学校1个推荐名额</w:t>
      </w:r>
      <w:r w:rsidR="00AE6451">
        <w:rPr>
          <w:rFonts w:ascii="仿宋_GB2312" w:eastAsia="仿宋_GB2312" w:hint="eastAsia"/>
          <w:sz w:val="28"/>
          <w:szCs w:val="28"/>
        </w:rPr>
        <w:t>，原则上应为书记或</w:t>
      </w:r>
      <w:r w:rsidR="00AE6451" w:rsidRPr="00AE6451">
        <w:rPr>
          <w:rFonts w:ascii="仿宋_GB2312" w:eastAsia="仿宋_GB2312" w:hint="eastAsia"/>
          <w:sz w:val="28"/>
          <w:szCs w:val="28"/>
        </w:rPr>
        <w:t>校长（正职）</w:t>
      </w:r>
      <w:r w:rsidR="00AE6451">
        <w:rPr>
          <w:rFonts w:ascii="仿宋_GB2312" w:eastAsia="仿宋_GB2312" w:hint="eastAsia"/>
          <w:sz w:val="28"/>
          <w:szCs w:val="28"/>
        </w:rPr>
        <w:t>；</w:t>
      </w:r>
      <w:r w:rsidRPr="00AE6451">
        <w:rPr>
          <w:rFonts w:ascii="仿宋_GB2312" w:eastAsia="仿宋_GB2312" w:hint="eastAsia"/>
          <w:sz w:val="28"/>
          <w:szCs w:val="28"/>
        </w:rPr>
        <w:t>每所高等职业学校2个推荐名额</w:t>
      </w:r>
      <w:r w:rsidR="00556319">
        <w:rPr>
          <w:rFonts w:ascii="仿宋_GB2312" w:eastAsia="仿宋_GB2312" w:hint="eastAsia"/>
          <w:sz w:val="28"/>
          <w:szCs w:val="28"/>
        </w:rPr>
        <w:t>，</w:t>
      </w:r>
      <w:r w:rsidRPr="00AE6451">
        <w:rPr>
          <w:rFonts w:ascii="仿宋_GB2312" w:eastAsia="仿宋_GB2312" w:hint="eastAsia"/>
          <w:sz w:val="28"/>
          <w:szCs w:val="28"/>
        </w:rPr>
        <w:t>其中至少</w:t>
      </w:r>
      <w:r w:rsidR="00AD3643" w:rsidRPr="00AE6451">
        <w:rPr>
          <w:rFonts w:ascii="仿宋_GB2312" w:eastAsia="仿宋_GB2312"/>
          <w:sz w:val="28"/>
          <w:szCs w:val="28"/>
        </w:rPr>
        <w:t>1</w:t>
      </w:r>
      <w:r w:rsidRPr="00AE6451">
        <w:rPr>
          <w:rFonts w:ascii="仿宋_GB2312" w:eastAsia="仿宋_GB2312" w:hint="eastAsia"/>
          <w:sz w:val="28"/>
          <w:szCs w:val="28"/>
        </w:rPr>
        <w:t>人为</w:t>
      </w:r>
      <w:r w:rsidR="00C7080A" w:rsidRPr="00AE6451">
        <w:rPr>
          <w:rFonts w:ascii="仿宋_GB2312" w:eastAsia="仿宋_GB2312" w:hint="eastAsia"/>
          <w:sz w:val="28"/>
          <w:szCs w:val="28"/>
        </w:rPr>
        <w:t>名师</w:t>
      </w:r>
      <w:r w:rsidRPr="00AE6451">
        <w:rPr>
          <w:rFonts w:ascii="仿宋_GB2312" w:eastAsia="仿宋_GB2312" w:hint="eastAsia"/>
          <w:sz w:val="28"/>
          <w:szCs w:val="28"/>
        </w:rPr>
        <w:t>。</w:t>
      </w:r>
    </w:p>
    <w:p w14:paraId="45200C27" w14:textId="2075E4B8" w:rsidR="00944428" w:rsidRPr="00A7233C" w:rsidRDefault="00944428" w:rsidP="00AE6451">
      <w:pPr>
        <w:spacing w:line="520" w:lineRule="exact"/>
        <w:ind w:rightChars="-27" w:right="-57" w:firstLineChars="200" w:firstLine="560"/>
        <w:rPr>
          <w:rFonts w:ascii="黑体" w:eastAsia="黑体" w:hAnsi="黑体"/>
          <w:sz w:val="28"/>
          <w:szCs w:val="28"/>
        </w:rPr>
      </w:pPr>
      <w:r w:rsidRPr="00A7233C">
        <w:rPr>
          <w:rFonts w:ascii="黑体" w:eastAsia="黑体" w:hAnsi="黑体" w:hint="eastAsia"/>
          <w:sz w:val="28"/>
          <w:szCs w:val="28"/>
        </w:rPr>
        <w:t>三、申报条件</w:t>
      </w:r>
    </w:p>
    <w:p w14:paraId="4DBDECDD" w14:textId="2FEF5475" w:rsidR="00944428" w:rsidRPr="00A7233C" w:rsidRDefault="00944428" w:rsidP="00AE6451">
      <w:pPr>
        <w:spacing w:line="520" w:lineRule="exact"/>
        <w:ind w:rightChars="-27" w:right="-57" w:firstLineChars="200" w:firstLine="562"/>
        <w:rPr>
          <w:rFonts w:ascii="楷体_GB2312" w:eastAsia="楷体_GB2312"/>
          <w:b/>
          <w:bCs/>
          <w:sz w:val="28"/>
          <w:szCs w:val="28"/>
        </w:rPr>
      </w:pPr>
      <w:r w:rsidRPr="00A7233C">
        <w:rPr>
          <w:rFonts w:ascii="楷体_GB2312" w:eastAsia="楷体_GB2312" w:hint="eastAsia"/>
          <w:b/>
          <w:bCs/>
          <w:sz w:val="28"/>
          <w:szCs w:val="28"/>
        </w:rPr>
        <w:t>（一）</w:t>
      </w:r>
      <w:r w:rsidRPr="00A7233C">
        <w:rPr>
          <w:rFonts w:ascii="楷体_GB2312" w:eastAsia="楷体_GB2312" w:hAnsi="楷体" w:cs="楷体" w:hint="eastAsia"/>
          <w:b/>
          <w:bCs/>
          <w:spacing w:val="13"/>
          <w:sz w:val="28"/>
          <w:szCs w:val="28"/>
        </w:rPr>
        <w:t>高等职业学校名师(名匠)</w:t>
      </w:r>
    </w:p>
    <w:p w14:paraId="1FF9D5CE" w14:textId="04C2A88F" w:rsidR="00944428" w:rsidRPr="001C1B04" w:rsidRDefault="00944428" w:rsidP="00AE6451">
      <w:pPr>
        <w:spacing w:line="520" w:lineRule="exact"/>
        <w:ind w:rightChars="-27" w:right="-57" w:firstLineChars="200" w:firstLine="568"/>
        <w:rPr>
          <w:rFonts w:ascii="仿宋_GB2312" w:eastAsia="仿宋_GB2312" w:hAnsi="仿宋" w:cs="仿宋"/>
          <w:spacing w:val="2"/>
          <w:sz w:val="28"/>
          <w:szCs w:val="28"/>
        </w:rPr>
      </w:pPr>
      <w:r w:rsidRPr="001C1B04">
        <w:rPr>
          <w:rFonts w:ascii="仿宋_GB2312" w:eastAsia="仿宋_GB2312" w:hAnsi="仿宋" w:cs="仿宋" w:hint="eastAsia"/>
          <w:spacing w:val="2"/>
          <w:sz w:val="28"/>
          <w:szCs w:val="28"/>
        </w:rPr>
        <w:t>1.</w:t>
      </w:r>
      <w:r w:rsidR="00D676CE">
        <w:rPr>
          <w:rFonts w:ascii="仿宋_GB2312" w:eastAsia="仿宋_GB2312" w:hint="eastAsia"/>
          <w:sz w:val="28"/>
          <w:szCs w:val="28"/>
        </w:rPr>
        <w:t>热爱职业教育事业，</w:t>
      </w:r>
      <w:r w:rsidRPr="001C1B04">
        <w:rPr>
          <w:rFonts w:ascii="仿宋_GB2312" w:eastAsia="仿宋_GB2312" w:hAnsi="仿宋" w:cs="仿宋" w:hint="eastAsia"/>
          <w:spacing w:val="13"/>
          <w:sz w:val="28"/>
          <w:szCs w:val="28"/>
        </w:rPr>
        <w:t>理</w:t>
      </w:r>
      <w:r w:rsidRPr="001C1B04">
        <w:rPr>
          <w:rFonts w:ascii="仿宋_GB2312" w:eastAsia="仿宋_GB2312" w:hAnsi="仿宋" w:cs="仿宋" w:hint="eastAsia"/>
          <w:spacing w:val="2"/>
          <w:sz w:val="28"/>
          <w:szCs w:val="28"/>
        </w:rPr>
        <w:t>想信念</w:t>
      </w:r>
      <w:r w:rsidRPr="001C1B04">
        <w:rPr>
          <w:rFonts w:ascii="仿宋_GB2312" w:eastAsia="仿宋_GB2312" w:hAnsi="仿宋" w:cs="仿宋" w:hint="eastAsia"/>
          <w:spacing w:val="1"/>
          <w:sz w:val="28"/>
          <w:szCs w:val="28"/>
        </w:rPr>
        <w:t>坚定，师德高尚，理念先进；</w:t>
      </w:r>
      <w:r w:rsidRPr="001C1B04">
        <w:rPr>
          <w:rFonts w:ascii="仿宋_GB2312" w:eastAsia="仿宋_GB2312" w:hAnsi="仿宋" w:cs="仿宋" w:hint="eastAsia"/>
          <w:spacing w:val="-4"/>
          <w:sz w:val="28"/>
          <w:szCs w:val="28"/>
        </w:rPr>
        <w:t>积极</w:t>
      </w:r>
      <w:r w:rsidRPr="001C1B04">
        <w:rPr>
          <w:rFonts w:ascii="仿宋_GB2312" w:eastAsia="仿宋_GB2312" w:hAnsi="仿宋" w:cs="仿宋" w:hint="eastAsia"/>
          <w:spacing w:val="8"/>
          <w:sz w:val="28"/>
          <w:szCs w:val="28"/>
        </w:rPr>
        <w:t>开展科学研</w:t>
      </w:r>
      <w:r w:rsidRPr="001C1B04">
        <w:rPr>
          <w:rFonts w:ascii="仿宋_GB2312" w:eastAsia="仿宋_GB2312" w:hAnsi="仿宋" w:cs="仿宋" w:hint="eastAsia"/>
          <w:spacing w:val="4"/>
          <w:sz w:val="28"/>
          <w:szCs w:val="28"/>
        </w:rPr>
        <w:t>究和社会服务，科研成果丰硕，社会服务成效显著；</w:t>
      </w:r>
      <w:r w:rsidRPr="001C1B04">
        <w:rPr>
          <w:rFonts w:ascii="仿宋_GB2312" w:eastAsia="仿宋_GB2312" w:hAnsi="仿宋" w:cs="仿宋" w:hint="eastAsia"/>
          <w:spacing w:val="8"/>
          <w:sz w:val="28"/>
          <w:szCs w:val="28"/>
        </w:rPr>
        <w:t>在人才培养</w:t>
      </w:r>
      <w:r w:rsidRPr="001C1B04">
        <w:rPr>
          <w:rFonts w:ascii="仿宋_GB2312" w:eastAsia="仿宋_GB2312" w:hAnsi="仿宋" w:cs="仿宋" w:hint="eastAsia"/>
          <w:spacing w:val="4"/>
          <w:sz w:val="28"/>
          <w:szCs w:val="28"/>
        </w:rPr>
        <w:t>模式创新、课程开发及资源建设、教材及教法改革、</w:t>
      </w:r>
      <w:r w:rsidRPr="001C1B04">
        <w:rPr>
          <w:rFonts w:ascii="仿宋_GB2312" w:eastAsia="仿宋_GB2312" w:hAnsi="仿宋" w:cs="仿宋" w:hint="eastAsia"/>
          <w:spacing w:val="-13"/>
          <w:sz w:val="28"/>
          <w:szCs w:val="28"/>
        </w:rPr>
        <w:t>实</w:t>
      </w:r>
      <w:r w:rsidRPr="001C1B04">
        <w:rPr>
          <w:rFonts w:ascii="仿宋_GB2312" w:eastAsia="仿宋_GB2312" w:hAnsi="仿宋" w:cs="仿宋" w:hint="eastAsia"/>
          <w:spacing w:val="-7"/>
          <w:sz w:val="28"/>
          <w:szCs w:val="28"/>
        </w:rPr>
        <w:t>践基地建设、教书育人、高水平项目研发等方面取得明显成效；</w:t>
      </w:r>
    </w:p>
    <w:p w14:paraId="70583F0B" w14:textId="39168E2C" w:rsidR="003628E4" w:rsidRPr="001C1B04" w:rsidRDefault="00944428" w:rsidP="00AE6451">
      <w:pPr>
        <w:spacing w:line="520" w:lineRule="exact"/>
        <w:ind w:rightChars="-27" w:right="-57" w:firstLineChars="200" w:firstLine="568"/>
        <w:rPr>
          <w:rFonts w:ascii="仿宋_GB2312" w:eastAsia="仿宋_GB2312" w:hAnsi="仿宋" w:cs="仿宋"/>
          <w:spacing w:val="2"/>
          <w:sz w:val="28"/>
          <w:szCs w:val="28"/>
        </w:rPr>
      </w:pPr>
      <w:r w:rsidRPr="001C1B04">
        <w:rPr>
          <w:rFonts w:ascii="仿宋_GB2312" w:eastAsia="仿宋_GB2312" w:hAnsi="仿宋" w:cs="仿宋" w:hint="eastAsia"/>
          <w:spacing w:val="2"/>
          <w:sz w:val="28"/>
          <w:szCs w:val="28"/>
        </w:rPr>
        <w:t>2.</w:t>
      </w:r>
      <w:r w:rsidR="003628E4" w:rsidRPr="001C1B04">
        <w:rPr>
          <w:rFonts w:ascii="仿宋_GB2312" w:eastAsia="仿宋_GB2312" w:hint="eastAsia"/>
          <w:sz w:val="28"/>
          <w:szCs w:val="28"/>
        </w:rPr>
        <w:t>推荐对象</w:t>
      </w:r>
      <w:r w:rsidR="003628E4" w:rsidRPr="001C1B04">
        <w:rPr>
          <w:rFonts w:ascii="仿宋_GB2312" w:eastAsia="仿宋_GB2312" w:hAnsi="仿宋" w:cs="仿宋" w:hint="eastAsia"/>
          <w:spacing w:val="2"/>
          <w:sz w:val="28"/>
          <w:szCs w:val="28"/>
        </w:rPr>
        <w:t>年龄原则上不超过</w:t>
      </w:r>
      <w:r w:rsidR="003628E4" w:rsidRPr="001C1B04">
        <w:rPr>
          <w:rFonts w:ascii="仿宋_GB2312" w:eastAsia="仿宋_GB2312" w:hAnsi="Times New Roman" w:cs="Times New Roman" w:hint="eastAsia"/>
          <w:spacing w:val="2"/>
          <w:sz w:val="28"/>
          <w:szCs w:val="28"/>
        </w:rPr>
        <w:t>50</w:t>
      </w:r>
      <w:r w:rsidR="003628E4" w:rsidRPr="001C1B04">
        <w:rPr>
          <w:rFonts w:ascii="仿宋_GB2312" w:eastAsia="仿宋_GB2312" w:hAnsi="仿宋" w:cs="仿宋" w:hint="eastAsia"/>
          <w:spacing w:val="2"/>
          <w:sz w:val="28"/>
          <w:szCs w:val="28"/>
        </w:rPr>
        <w:t>周岁(统计时间</w:t>
      </w:r>
      <w:r w:rsidR="003628E4" w:rsidRPr="00AE6451">
        <w:rPr>
          <w:rFonts w:ascii="仿宋_GB2312" w:eastAsia="仿宋_GB2312" w:hAnsi="仿宋" w:cs="仿宋" w:hint="eastAsia"/>
          <w:spacing w:val="2"/>
          <w:sz w:val="28"/>
          <w:szCs w:val="28"/>
        </w:rPr>
        <w:t>截至2023年7月1</w:t>
      </w:r>
      <w:r w:rsidR="00AD3643" w:rsidRPr="00AE6451">
        <w:rPr>
          <w:rFonts w:ascii="仿宋_GB2312" w:eastAsia="仿宋_GB2312" w:hAnsi="仿宋" w:cs="仿宋"/>
          <w:spacing w:val="2"/>
          <w:sz w:val="28"/>
          <w:szCs w:val="28"/>
        </w:rPr>
        <w:t>7</w:t>
      </w:r>
      <w:r w:rsidR="003628E4" w:rsidRPr="00AE6451">
        <w:rPr>
          <w:rFonts w:ascii="仿宋_GB2312" w:eastAsia="仿宋_GB2312" w:hAnsi="仿宋" w:cs="仿宋" w:hint="eastAsia"/>
          <w:spacing w:val="2"/>
          <w:sz w:val="28"/>
          <w:szCs w:val="28"/>
        </w:rPr>
        <w:t>日)；</w:t>
      </w:r>
    </w:p>
    <w:p w14:paraId="34144780" w14:textId="0922523B" w:rsidR="00944428" w:rsidRPr="001C1B04" w:rsidRDefault="003628E4" w:rsidP="00AE6451">
      <w:pPr>
        <w:spacing w:line="520" w:lineRule="exact"/>
        <w:ind w:rightChars="-27" w:right="-57" w:firstLineChars="200" w:firstLine="564"/>
        <w:rPr>
          <w:rFonts w:ascii="仿宋_GB2312" w:eastAsia="仿宋_GB2312" w:hAnsi="仿宋" w:cs="仿宋"/>
          <w:spacing w:val="2"/>
          <w:sz w:val="28"/>
          <w:szCs w:val="28"/>
        </w:rPr>
      </w:pPr>
      <w:r w:rsidRPr="001C1B04">
        <w:rPr>
          <w:rFonts w:ascii="仿宋_GB2312" w:eastAsia="仿宋_GB2312" w:hAnsi="仿宋" w:cs="仿宋" w:hint="eastAsia"/>
          <w:spacing w:val="1"/>
          <w:sz w:val="28"/>
          <w:szCs w:val="28"/>
        </w:rPr>
        <w:lastRenderedPageBreak/>
        <w:t>3.</w:t>
      </w:r>
      <w:r w:rsidR="00944428" w:rsidRPr="001C1B04">
        <w:rPr>
          <w:rFonts w:ascii="仿宋_GB2312" w:eastAsia="仿宋_GB2312" w:hAnsi="仿宋" w:cs="仿宋" w:hint="eastAsia"/>
          <w:spacing w:val="1"/>
          <w:sz w:val="28"/>
          <w:szCs w:val="28"/>
        </w:rPr>
        <w:t>符合专业申</w:t>
      </w:r>
      <w:r w:rsidR="00944428" w:rsidRPr="00585653">
        <w:rPr>
          <w:rFonts w:ascii="仿宋_GB2312" w:eastAsia="仿宋_GB2312" w:hAnsi="仿宋" w:cs="仿宋" w:hint="eastAsia"/>
          <w:spacing w:val="1"/>
          <w:sz w:val="28"/>
          <w:szCs w:val="28"/>
        </w:rPr>
        <w:t>报要求(见附件</w:t>
      </w:r>
      <w:r w:rsidR="00585653" w:rsidRPr="00585653">
        <w:rPr>
          <w:rFonts w:ascii="仿宋_GB2312" w:eastAsia="仿宋_GB2312" w:hAnsi="仿宋" w:cs="仿宋" w:hint="eastAsia"/>
          <w:spacing w:val="1"/>
          <w:sz w:val="28"/>
          <w:szCs w:val="28"/>
        </w:rPr>
        <w:t>5</w:t>
      </w:r>
      <w:r w:rsidR="00944428" w:rsidRPr="00585653">
        <w:rPr>
          <w:rFonts w:ascii="仿宋_GB2312" w:eastAsia="仿宋_GB2312" w:hAnsi="仿宋" w:cs="仿宋" w:hint="eastAsia"/>
          <w:spacing w:val="-8"/>
          <w:sz w:val="28"/>
          <w:szCs w:val="28"/>
        </w:rPr>
        <w:t>)，</w:t>
      </w:r>
      <w:r w:rsidR="00944428" w:rsidRPr="00585653">
        <w:rPr>
          <w:rFonts w:ascii="仿宋_GB2312" w:eastAsia="仿宋_GB2312" w:hAnsi="仿宋" w:cs="仿宋" w:hint="eastAsia"/>
          <w:spacing w:val="-5"/>
          <w:sz w:val="28"/>
          <w:szCs w:val="28"/>
        </w:rPr>
        <w:t>从</w:t>
      </w:r>
      <w:r w:rsidR="00944428" w:rsidRPr="00585653">
        <w:rPr>
          <w:rFonts w:ascii="仿宋_GB2312" w:eastAsia="仿宋_GB2312" w:hAnsi="仿宋" w:cs="仿宋" w:hint="eastAsia"/>
          <w:spacing w:val="-4"/>
          <w:sz w:val="28"/>
          <w:szCs w:val="28"/>
        </w:rPr>
        <w:t>事本</w:t>
      </w:r>
      <w:r w:rsidR="00944428" w:rsidRPr="001C1B04">
        <w:rPr>
          <w:rFonts w:ascii="仿宋_GB2312" w:eastAsia="仿宋_GB2312" w:hAnsi="仿宋" w:cs="仿宋" w:hint="eastAsia"/>
          <w:spacing w:val="-4"/>
          <w:sz w:val="28"/>
          <w:szCs w:val="28"/>
        </w:rPr>
        <w:t>专业教育教学或实训工作经验丰富、成效显著；</w:t>
      </w:r>
    </w:p>
    <w:p w14:paraId="351849BD" w14:textId="66CB7EC3" w:rsidR="00944428" w:rsidRPr="001C1B04" w:rsidRDefault="00944428" w:rsidP="00AE6451">
      <w:pPr>
        <w:spacing w:line="520" w:lineRule="exact"/>
        <w:ind w:rightChars="-27" w:right="-57" w:firstLineChars="200" w:firstLine="568"/>
        <w:rPr>
          <w:rFonts w:ascii="仿宋_GB2312" w:eastAsia="仿宋_GB2312" w:hAnsi="仿宋" w:cs="仿宋"/>
          <w:spacing w:val="2"/>
          <w:sz w:val="28"/>
          <w:szCs w:val="28"/>
        </w:rPr>
      </w:pPr>
      <w:r w:rsidRPr="001C1B04">
        <w:rPr>
          <w:rFonts w:ascii="仿宋_GB2312" w:eastAsia="仿宋_GB2312" w:hAnsi="仿宋" w:cs="仿宋" w:hint="eastAsia"/>
          <w:spacing w:val="2"/>
          <w:sz w:val="28"/>
          <w:szCs w:val="28"/>
        </w:rPr>
        <w:t>4.</w:t>
      </w:r>
      <w:r w:rsidR="003628E4" w:rsidRPr="001C1B04">
        <w:rPr>
          <w:rFonts w:ascii="仿宋_GB2312" w:eastAsia="仿宋_GB2312" w:hAnsi="仿宋" w:cs="仿宋" w:hint="eastAsia"/>
          <w:spacing w:val="7"/>
          <w:sz w:val="28"/>
          <w:szCs w:val="28"/>
        </w:rPr>
        <w:t>主持或参与过(前</w:t>
      </w:r>
      <w:r w:rsidR="003628E4" w:rsidRPr="001C1B04">
        <w:rPr>
          <w:rFonts w:ascii="仿宋_GB2312" w:eastAsia="仿宋_GB2312" w:hAnsi="Times New Roman" w:cs="Times New Roman" w:hint="eastAsia"/>
          <w:spacing w:val="7"/>
          <w:sz w:val="28"/>
          <w:szCs w:val="28"/>
        </w:rPr>
        <w:t>3</w:t>
      </w:r>
      <w:r w:rsidR="003628E4" w:rsidRPr="001C1B04">
        <w:rPr>
          <w:rFonts w:ascii="仿宋_GB2312" w:eastAsia="仿宋_GB2312" w:hAnsi="仿宋" w:cs="仿宋" w:hint="eastAsia"/>
          <w:spacing w:val="7"/>
          <w:sz w:val="28"/>
          <w:szCs w:val="28"/>
        </w:rPr>
        <w:t>位)省级及以上教学改革项目或研究项目</w:t>
      </w:r>
      <w:r w:rsidR="003628E4" w:rsidRPr="001C1B04">
        <w:rPr>
          <w:rFonts w:ascii="仿宋_GB2312" w:eastAsia="仿宋_GB2312" w:hAnsi="仿宋" w:cs="仿宋" w:hint="eastAsia"/>
          <w:spacing w:val="2"/>
          <w:sz w:val="28"/>
          <w:szCs w:val="28"/>
        </w:rPr>
        <w:t>，</w:t>
      </w:r>
      <w:r w:rsidR="003628E4" w:rsidRPr="001C1B04">
        <w:rPr>
          <w:rFonts w:ascii="仿宋_GB2312" w:eastAsia="仿宋_GB2312" w:hAnsi="仿宋" w:cs="仿宋" w:hint="eastAsia"/>
          <w:spacing w:val="-10"/>
          <w:sz w:val="28"/>
          <w:szCs w:val="28"/>
        </w:rPr>
        <w:t>或在省级及以上教学能力大赛或指导学生参赛方面获奖，在区</w:t>
      </w:r>
      <w:r w:rsidR="003628E4" w:rsidRPr="001C1B04">
        <w:rPr>
          <w:rFonts w:ascii="仿宋_GB2312" w:eastAsia="仿宋_GB2312" w:hAnsi="仿宋" w:cs="仿宋" w:hint="eastAsia"/>
          <w:spacing w:val="-9"/>
          <w:sz w:val="28"/>
          <w:szCs w:val="28"/>
        </w:rPr>
        <w:t>域</w:t>
      </w:r>
      <w:r w:rsidR="003628E4" w:rsidRPr="001C1B04">
        <w:rPr>
          <w:rFonts w:ascii="仿宋_GB2312" w:eastAsia="仿宋_GB2312" w:hAnsi="仿宋" w:cs="仿宋" w:hint="eastAsia"/>
          <w:spacing w:val="-8"/>
          <w:sz w:val="28"/>
          <w:szCs w:val="28"/>
        </w:rPr>
        <w:t>和行业领</w:t>
      </w:r>
      <w:r w:rsidR="003628E4" w:rsidRPr="001C1B04">
        <w:rPr>
          <w:rFonts w:ascii="仿宋_GB2312" w:eastAsia="仿宋_GB2312" w:hAnsi="仿宋" w:cs="仿宋" w:hint="eastAsia"/>
          <w:spacing w:val="-5"/>
          <w:sz w:val="28"/>
          <w:szCs w:val="28"/>
        </w:rPr>
        <w:t>域</w:t>
      </w:r>
      <w:r w:rsidR="003628E4" w:rsidRPr="001C1B04">
        <w:rPr>
          <w:rFonts w:ascii="仿宋_GB2312" w:eastAsia="仿宋_GB2312" w:hAnsi="仿宋" w:cs="仿宋" w:hint="eastAsia"/>
          <w:spacing w:val="-4"/>
          <w:sz w:val="28"/>
          <w:szCs w:val="28"/>
        </w:rPr>
        <w:t>有较大影响力；</w:t>
      </w:r>
    </w:p>
    <w:p w14:paraId="3349BF7D" w14:textId="3362F25A" w:rsidR="00944428" w:rsidRPr="001C1B04" w:rsidRDefault="00944428" w:rsidP="00AE6451">
      <w:pPr>
        <w:spacing w:line="520" w:lineRule="exact"/>
        <w:ind w:rightChars="-27" w:right="-57" w:firstLineChars="200" w:firstLine="568"/>
        <w:rPr>
          <w:rFonts w:ascii="仿宋_GB2312" w:eastAsia="仿宋_GB2312" w:hAnsi="仿宋" w:cs="仿宋"/>
          <w:spacing w:val="7"/>
          <w:sz w:val="28"/>
          <w:szCs w:val="28"/>
        </w:rPr>
      </w:pPr>
      <w:r w:rsidRPr="001C1B04">
        <w:rPr>
          <w:rFonts w:ascii="仿宋_GB2312" w:eastAsia="仿宋_GB2312" w:hAnsi="仿宋" w:cs="仿宋" w:hint="eastAsia"/>
          <w:spacing w:val="2"/>
          <w:sz w:val="28"/>
          <w:szCs w:val="28"/>
        </w:rPr>
        <w:t>5.</w:t>
      </w:r>
      <w:r w:rsidR="003628E4" w:rsidRPr="001C1B04">
        <w:rPr>
          <w:rFonts w:ascii="仿宋_GB2312" w:eastAsia="仿宋_GB2312" w:hAnsi="仿宋" w:cs="仿宋" w:hint="eastAsia"/>
          <w:spacing w:val="-4"/>
          <w:sz w:val="28"/>
          <w:szCs w:val="28"/>
        </w:rPr>
        <w:t>原则上应具有本科及以上学历和正高</w:t>
      </w:r>
      <w:r w:rsidR="003628E4" w:rsidRPr="001C1B04">
        <w:rPr>
          <w:rFonts w:ascii="仿宋_GB2312" w:eastAsia="仿宋_GB2312" w:hAnsi="仿宋" w:cs="仿宋" w:hint="eastAsia"/>
          <w:spacing w:val="7"/>
          <w:sz w:val="28"/>
          <w:szCs w:val="28"/>
        </w:rPr>
        <w:t>级职称(特殊高技能人才可适当放宽学历和职称要求)</w:t>
      </w:r>
      <w:r w:rsidR="00A7233C">
        <w:rPr>
          <w:rFonts w:ascii="仿宋_GB2312" w:eastAsia="仿宋_GB2312" w:hAnsi="仿宋" w:cs="仿宋" w:hint="eastAsia"/>
          <w:spacing w:val="7"/>
          <w:sz w:val="28"/>
          <w:szCs w:val="28"/>
        </w:rPr>
        <w:t>；</w:t>
      </w:r>
    </w:p>
    <w:p w14:paraId="33FB204D" w14:textId="4F521F22" w:rsidR="003628E4" w:rsidRPr="001C1B04" w:rsidRDefault="003628E4" w:rsidP="00AE6451">
      <w:pPr>
        <w:spacing w:line="520" w:lineRule="exact"/>
        <w:ind w:rightChars="-27" w:right="-57" w:firstLineChars="200" w:firstLine="588"/>
        <w:rPr>
          <w:rFonts w:ascii="仿宋_GB2312" w:eastAsia="仿宋_GB2312" w:hAnsi="仿宋" w:cs="仿宋"/>
          <w:spacing w:val="-6"/>
          <w:sz w:val="28"/>
          <w:szCs w:val="28"/>
        </w:rPr>
      </w:pPr>
      <w:r w:rsidRPr="001C1B04">
        <w:rPr>
          <w:rFonts w:ascii="仿宋_GB2312" w:eastAsia="仿宋_GB2312" w:hAnsi="仿宋" w:cs="仿宋" w:hint="eastAsia"/>
          <w:spacing w:val="7"/>
          <w:sz w:val="28"/>
          <w:szCs w:val="28"/>
        </w:rPr>
        <w:t>6.申报</w:t>
      </w:r>
      <w:r w:rsidRPr="001C1B04">
        <w:rPr>
          <w:rFonts w:ascii="仿宋_GB2312" w:eastAsia="仿宋_GB2312" w:hAnsi="仿宋" w:cs="仿宋" w:hint="eastAsia"/>
          <w:spacing w:val="2"/>
          <w:sz w:val="28"/>
          <w:szCs w:val="28"/>
        </w:rPr>
        <w:t>名</w:t>
      </w:r>
      <w:r w:rsidRPr="001C1B04">
        <w:rPr>
          <w:rFonts w:ascii="仿宋_GB2312" w:eastAsia="仿宋_GB2312" w:hAnsi="仿宋" w:cs="仿宋" w:hint="eastAsia"/>
          <w:spacing w:val="-8"/>
          <w:sz w:val="28"/>
          <w:szCs w:val="28"/>
        </w:rPr>
        <w:t>匠的兼职教师应在本校从事教学工作</w:t>
      </w:r>
      <w:r w:rsidRPr="001C1B04">
        <w:rPr>
          <w:rFonts w:ascii="仿宋_GB2312" w:eastAsia="仿宋_GB2312" w:hAnsi="Times New Roman" w:cs="Times New Roman" w:hint="eastAsia"/>
          <w:spacing w:val="-8"/>
          <w:sz w:val="28"/>
          <w:szCs w:val="28"/>
        </w:rPr>
        <w:t>2</w:t>
      </w:r>
      <w:r w:rsidRPr="001C1B04">
        <w:rPr>
          <w:rFonts w:ascii="仿宋_GB2312" w:eastAsia="仿宋_GB2312" w:hAnsi="仿宋" w:cs="仿宋" w:hint="eastAsia"/>
          <w:spacing w:val="-8"/>
          <w:sz w:val="28"/>
          <w:szCs w:val="28"/>
        </w:rPr>
        <w:t>年以上，</w:t>
      </w:r>
      <w:proofErr w:type="gramStart"/>
      <w:r w:rsidRPr="001C1B04">
        <w:rPr>
          <w:rFonts w:ascii="仿宋_GB2312" w:eastAsia="仿宋_GB2312" w:hAnsi="仿宋" w:cs="仿宋" w:hint="eastAsia"/>
          <w:spacing w:val="-8"/>
          <w:sz w:val="28"/>
          <w:szCs w:val="28"/>
        </w:rPr>
        <w:t>且教学</w:t>
      </w:r>
      <w:proofErr w:type="gramEnd"/>
      <w:r w:rsidRPr="001C1B04">
        <w:rPr>
          <w:rFonts w:ascii="仿宋_GB2312" w:eastAsia="仿宋_GB2312" w:hAnsi="仿宋" w:cs="仿宋" w:hint="eastAsia"/>
          <w:spacing w:val="-8"/>
          <w:sz w:val="28"/>
          <w:szCs w:val="28"/>
        </w:rPr>
        <w:t>比较稳定</w:t>
      </w:r>
      <w:r w:rsidR="00A7233C">
        <w:rPr>
          <w:rFonts w:ascii="仿宋_GB2312" w:eastAsia="仿宋_GB2312" w:hAnsi="仿宋" w:cs="仿宋" w:hint="eastAsia"/>
          <w:spacing w:val="-6"/>
          <w:sz w:val="28"/>
          <w:szCs w:val="28"/>
        </w:rPr>
        <w:t>；</w:t>
      </w:r>
    </w:p>
    <w:p w14:paraId="525BBD21" w14:textId="22447D19" w:rsidR="003628E4" w:rsidRPr="001C1B04" w:rsidRDefault="003628E4" w:rsidP="00AE6451">
      <w:pPr>
        <w:spacing w:line="520" w:lineRule="exact"/>
        <w:ind w:rightChars="-27" w:right="-57" w:firstLine="651"/>
        <w:rPr>
          <w:rFonts w:ascii="仿宋_GB2312" w:eastAsia="仿宋_GB2312" w:hAnsi="仿宋" w:cs="仿宋"/>
          <w:spacing w:val="-19"/>
          <w:sz w:val="28"/>
          <w:szCs w:val="28"/>
        </w:rPr>
      </w:pPr>
      <w:r w:rsidRPr="001C1B04">
        <w:rPr>
          <w:rFonts w:ascii="仿宋_GB2312" w:eastAsia="仿宋_GB2312" w:hAnsi="仿宋" w:cs="仿宋" w:hint="eastAsia"/>
          <w:spacing w:val="-6"/>
          <w:sz w:val="28"/>
          <w:szCs w:val="28"/>
        </w:rPr>
        <w:t>7.</w:t>
      </w:r>
      <w:r w:rsidRPr="001C1B04">
        <w:rPr>
          <w:rFonts w:ascii="仿宋_GB2312" w:eastAsia="仿宋_GB2312" w:hAnsi="仿宋" w:cs="仿宋" w:hint="eastAsia"/>
          <w:spacing w:val="-13"/>
          <w:sz w:val="28"/>
          <w:szCs w:val="28"/>
        </w:rPr>
        <w:t>省</w:t>
      </w:r>
      <w:r w:rsidRPr="001C1B04">
        <w:rPr>
          <w:rFonts w:ascii="仿宋_GB2312" w:eastAsia="仿宋_GB2312" w:hAnsi="仿宋" w:cs="仿宋" w:hint="eastAsia"/>
          <w:spacing w:val="-11"/>
          <w:sz w:val="28"/>
          <w:szCs w:val="28"/>
        </w:rPr>
        <w:t>级及以上工作室或相近项目的负责人，同等条件下优先考</w:t>
      </w:r>
      <w:r w:rsidRPr="001C1B04">
        <w:rPr>
          <w:rFonts w:ascii="仿宋_GB2312" w:eastAsia="仿宋_GB2312" w:hAnsi="仿宋" w:cs="仿宋" w:hint="eastAsia"/>
          <w:spacing w:val="-20"/>
          <w:sz w:val="28"/>
          <w:szCs w:val="28"/>
        </w:rPr>
        <w:t>虑</w:t>
      </w:r>
      <w:r w:rsidR="00A7233C">
        <w:rPr>
          <w:rFonts w:ascii="仿宋_GB2312" w:eastAsia="仿宋_GB2312" w:hAnsi="仿宋" w:cs="仿宋" w:hint="eastAsia"/>
          <w:spacing w:val="-19"/>
          <w:sz w:val="28"/>
          <w:szCs w:val="28"/>
        </w:rPr>
        <w:t>；</w:t>
      </w:r>
    </w:p>
    <w:p w14:paraId="59FC6F44" w14:textId="04E2BABB" w:rsidR="00296EC2" w:rsidRPr="00585653" w:rsidRDefault="00296EC2" w:rsidP="00AE6451">
      <w:pPr>
        <w:spacing w:line="520" w:lineRule="exact"/>
        <w:ind w:rightChars="-27" w:right="-57" w:firstLine="651"/>
        <w:rPr>
          <w:rFonts w:ascii="仿宋_GB2312" w:eastAsia="仿宋_GB2312" w:hAnsi="仿宋" w:cs="仿宋"/>
          <w:sz w:val="28"/>
          <w:szCs w:val="28"/>
        </w:rPr>
      </w:pPr>
      <w:r w:rsidRPr="001C1B04">
        <w:rPr>
          <w:rFonts w:ascii="仿宋_GB2312" w:eastAsia="仿宋_GB2312" w:hAnsi="仿宋" w:cs="仿宋" w:hint="eastAsia"/>
          <w:spacing w:val="-19"/>
          <w:sz w:val="28"/>
          <w:szCs w:val="28"/>
        </w:rPr>
        <w:t>8.申报对象要能明确并出色完成各项培养目标任务和使命要求，</w:t>
      </w:r>
      <w:r w:rsidRPr="001C1B04">
        <w:rPr>
          <w:rFonts w:ascii="仿宋_GB2312" w:eastAsia="仿宋_GB2312" w:hAnsi="仿宋" w:cs="仿宋" w:hint="eastAsia"/>
          <w:spacing w:val="-8"/>
          <w:sz w:val="28"/>
          <w:szCs w:val="28"/>
        </w:rPr>
        <w:t>坚持工学结合、知行合一，把研修成果运用</w:t>
      </w:r>
      <w:r w:rsidRPr="001C1B04">
        <w:rPr>
          <w:rFonts w:ascii="仿宋_GB2312" w:eastAsia="仿宋_GB2312" w:hAnsi="仿宋" w:cs="仿宋" w:hint="eastAsia"/>
          <w:spacing w:val="-7"/>
          <w:sz w:val="28"/>
          <w:szCs w:val="28"/>
        </w:rPr>
        <w:t>到</w:t>
      </w:r>
      <w:r w:rsidRPr="001C1B04">
        <w:rPr>
          <w:rFonts w:ascii="仿宋_GB2312" w:eastAsia="仿宋_GB2312" w:hAnsi="仿宋" w:cs="仿宋" w:hint="eastAsia"/>
          <w:spacing w:val="-4"/>
          <w:sz w:val="28"/>
          <w:szCs w:val="28"/>
        </w:rPr>
        <w:t>教育教学实</w:t>
      </w:r>
      <w:r w:rsidRPr="00585653">
        <w:rPr>
          <w:rFonts w:ascii="仿宋_GB2312" w:eastAsia="仿宋_GB2312" w:hAnsi="仿宋" w:cs="仿宋" w:hint="eastAsia"/>
          <w:spacing w:val="-4"/>
          <w:sz w:val="28"/>
          <w:szCs w:val="28"/>
        </w:rPr>
        <w:t>践（见附件</w:t>
      </w:r>
      <w:r w:rsidR="00585653" w:rsidRPr="00585653">
        <w:rPr>
          <w:rFonts w:ascii="仿宋_GB2312" w:eastAsia="仿宋_GB2312" w:hAnsi="仿宋" w:cs="仿宋" w:hint="eastAsia"/>
          <w:spacing w:val="-4"/>
          <w:sz w:val="28"/>
          <w:szCs w:val="28"/>
        </w:rPr>
        <w:t>2</w:t>
      </w:r>
      <w:r w:rsidRPr="00585653">
        <w:rPr>
          <w:rFonts w:ascii="仿宋_GB2312" w:eastAsia="仿宋_GB2312" w:hAnsi="仿宋" w:cs="仿宋" w:hint="eastAsia"/>
          <w:spacing w:val="-4"/>
          <w:sz w:val="28"/>
          <w:szCs w:val="28"/>
        </w:rPr>
        <w:t>“实施方案”）。</w:t>
      </w:r>
    </w:p>
    <w:p w14:paraId="4DEAD0C3" w14:textId="196D822A" w:rsidR="00944428" w:rsidRPr="00585653" w:rsidRDefault="00944428" w:rsidP="00AE6451">
      <w:pPr>
        <w:spacing w:line="520" w:lineRule="exact"/>
        <w:ind w:rightChars="-27" w:right="-57" w:firstLineChars="200" w:firstLine="562"/>
        <w:rPr>
          <w:rFonts w:ascii="楷体_GB2312" w:eastAsia="楷体_GB2312"/>
          <w:b/>
          <w:bCs/>
          <w:sz w:val="28"/>
          <w:szCs w:val="28"/>
        </w:rPr>
      </w:pPr>
      <w:r w:rsidRPr="00585653">
        <w:rPr>
          <w:rFonts w:ascii="楷体_GB2312" w:eastAsia="楷体_GB2312" w:hint="eastAsia"/>
          <w:b/>
          <w:bCs/>
          <w:sz w:val="28"/>
          <w:szCs w:val="28"/>
        </w:rPr>
        <w:t>（二）中等职业学校名校长</w:t>
      </w:r>
    </w:p>
    <w:p w14:paraId="53A9B84A" w14:textId="742DC861" w:rsidR="00944428" w:rsidRPr="00585653" w:rsidRDefault="00944428" w:rsidP="00AE6451">
      <w:pPr>
        <w:spacing w:line="520" w:lineRule="exact"/>
        <w:ind w:rightChars="-27" w:right="-57" w:firstLineChars="200" w:firstLine="560"/>
        <w:rPr>
          <w:rFonts w:ascii="仿宋_GB2312" w:eastAsia="仿宋_GB2312"/>
          <w:sz w:val="28"/>
          <w:szCs w:val="28"/>
        </w:rPr>
      </w:pPr>
      <w:r w:rsidRPr="00585653">
        <w:rPr>
          <w:rFonts w:ascii="仿宋_GB2312" w:eastAsia="仿宋_GB2312" w:hint="eastAsia"/>
          <w:sz w:val="28"/>
          <w:szCs w:val="28"/>
        </w:rPr>
        <w:t>1.</w:t>
      </w:r>
      <w:r w:rsidR="006318CA" w:rsidRPr="00585653">
        <w:rPr>
          <w:rFonts w:ascii="仿宋_GB2312" w:eastAsia="仿宋_GB2312" w:hAnsi="仿宋" w:cs="仿宋" w:hint="eastAsia"/>
          <w:spacing w:val="-9"/>
          <w:sz w:val="28"/>
          <w:szCs w:val="28"/>
        </w:rPr>
        <w:t>贯彻党的教育方针，落实立德</w:t>
      </w:r>
      <w:r w:rsidR="006318CA" w:rsidRPr="00585653">
        <w:rPr>
          <w:rFonts w:ascii="仿宋_GB2312" w:eastAsia="仿宋_GB2312" w:hAnsi="仿宋" w:cs="仿宋" w:hint="eastAsia"/>
          <w:spacing w:val="8"/>
          <w:sz w:val="28"/>
          <w:szCs w:val="28"/>
        </w:rPr>
        <w:t>树人根</w:t>
      </w:r>
      <w:r w:rsidR="006318CA" w:rsidRPr="00585653">
        <w:rPr>
          <w:rFonts w:ascii="仿宋_GB2312" w:eastAsia="仿宋_GB2312" w:hAnsi="仿宋" w:cs="仿宋" w:hint="eastAsia"/>
          <w:spacing w:val="4"/>
          <w:sz w:val="28"/>
          <w:szCs w:val="28"/>
        </w:rPr>
        <w:t>本任务，办学理念先进，办学定位准确，发展思路清晰，</w:t>
      </w:r>
      <w:r w:rsidR="006318CA" w:rsidRPr="00585653">
        <w:rPr>
          <w:rFonts w:ascii="仿宋_GB2312" w:eastAsia="仿宋_GB2312" w:hAnsi="仿宋" w:cs="仿宋" w:hint="eastAsia"/>
          <w:spacing w:val="-33"/>
          <w:sz w:val="28"/>
          <w:szCs w:val="28"/>
        </w:rPr>
        <w:t>管</w:t>
      </w:r>
      <w:r w:rsidR="006318CA" w:rsidRPr="00585653">
        <w:rPr>
          <w:rFonts w:ascii="仿宋_GB2312" w:eastAsia="仿宋_GB2312" w:hAnsi="仿宋" w:cs="仿宋" w:hint="eastAsia"/>
          <w:spacing w:val="-19"/>
          <w:sz w:val="28"/>
          <w:szCs w:val="28"/>
        </w:rPr>
        <w:t>理能力突出，勇于改革和创新，有强烈的事业心和责任感</w:t>
      </w:r>
      <w:r w:rsidR="00A7233C" w:rsidRPr="00585653">
        <w:rPr>
          <w:rFonts w:ascii="仿宋_GB2312" w:eastAsia="仿宋_GB2312" w:hAnsi="仿宋" w:cs="仿宋" w:hint="eastAsia"/>
          <w:spacing w:val="-19"/>
          <w:sz w:val="28"/>
          <w:szCs w:val="28"/>
        </w:rPr>
        <w:t>；</w:t>
      </w:r>
    </w:p>
    <w:p w14:paraId="69BFD0DB" w14:textId="3EBF04A3" w:rsidR="003628E4" w:rsidRPr="00585653" w:rsidRDefault="00944428" w:rsidP="00AE6451">
      <w:pPr>
        <w:spacing w:line="520" w:lineRule="exact"/>
        <w:ind w:rightChars="-27" w:right="-57" w:firstLineChars="200" w:firstLine="568"/>
        <w:rPr>
          <w:rFonts w:ascii="仿宋_GB2312" w:eastAsia="仿宋_GB2312" w:hAnsi="仿宋" w:cs="仿宋"/>
          <w:spacing w:val="2"/>
          <w:sz w:val="28"/>
          <w:szCs w:val="28"/>
        </w:rPr>
      </w:pPr>
      <w:r w:rsidRPr="00585653">
        <w:rPr>
          <w:rFonts w:ascii="仿宋_GB2312" w:eastAsia="仿宋_GB2312" w:hAnsi="仿宋" w:cs="仿宋" w:hint="eastAsia"/>
          <w:spacing w:val="2"/>
          <w:sz w:val="28"/>
          <w:szCs w:val="28"/>
        </w:rPr>
        <w:t>2.</w:t>
      </w:r>
      <w:r w:rsidR="003628E4" w:rsidRPr="00585653">
        <w:rPr>
          <w:rFonts w:ascii="仿宋_GB2312" w:eastAsia="仿宋_GB2312" w:hint="eastAsia"/>
          <w:sz w:val="28"/>
          <w:szCs w:val="28"/>
        </w:rPr>
        <w:t>推荐对象</w:t>
      </w:r>
      <w:r w:rsidR="003628E4" w:rsidRPr="00585653">
        <w:rPr>
          <w:rFonts w:ascii="仿宋_GB2312" w:eastAsia="仿宋_GB2312" w:hAnsi="仿宋" w:cs="仿宋" w:hint="eastAsia"/>
          <w:spacing w:val="2"/>
          <w:sz w:val="28"/>
          <w:szCs w:val="28"/>
        </w:rPr>
        <w:t>年龄原则上不超过</w:t>
      </w:r>
      <w:r w:rsidR="003628E4" w:rsidRPr="00585653">
        <w:rPr>
          <w:rFonts w:ascii="仿宋_GB2312" w:eastAsia="仿宋_GB2312" w:hAnsi="Times New Roman" w:cs="Times New Roman" w:hint="eastAsia"/>
          <w:spacing w:val="2"/>
          <w:sz w:val="28"/>
          <w:szCs w:val="28"/>
        </w:rPr>
        <w:t>50</w:t>
      </w:r>
      <w:r w:rsidR="003628E4" w:rsidRPr="00AE6451">
        <w:rPr>
          <w:rFonts w:ascii="仿宋_GB2312" w:eastAsia="仿宋_GB2312" w:hAnsi="仿宋" w:cs="仿宋" w:hint="eastAsia"/>
          <w:spacing w:val="2"/>
          <w:sz w:val="28"/>
          <w:szCs w:val="28"/>
        </w:rPr>
        <w:t>周岁(统计时间截至2023年7月1</w:t>
      </w:r>
      <w:r w:rsidR="00AD3643" w:rsidRPr="00AE6451">
        <w:rPr>
          <w:rFonts w:ascii="仿宋_GB2312" w:eastAsia="仿宋_GB2312" w:hAnsi="仿宋" w:cs="仿宋"/>
          <w:spacing w:val="2"/>
          <w:sz w:val="28"/>
          <w:szCs w:val="28"/>
        </w:rPr>
        <w:t>7</w:t>
      </w:r>
      <w:r w:rsidR="003628E4" w:rsidRPr="00AE6451">
        <w:rPr>
          <w:rFonts w:ascii="仿宋_GB2312" w:eastAsia="仿宋_GB2312" w:hAnsi="仿宋" w:cs="仿宋" w:hint="eastAsia"/>
          <w:spacing w:val="2"/>
          <w:sz w:val="28"/>
          <w:szCs w:val="28"/>
        </w:rPr>
        <w:t>日)</w:t>
      </w:r>
      <w:r w:rsidR="00A7233C" w:rsidRPr="00AE6451">
        <w:rPr>
          <w:rFonts w:ascii="仿宋_GB2312" w:eastAsia="仿宋_GB2312" w:hAnsi="仿宋" w:cs="仿宋" w:hint="eastAsia"/>
          <w:spacing w:val="2"/>
          <w:sz w:val="28"/>
          <w:szCs w:val="28"/>
        </w:rPr>
        <w:t>；</w:t>
      </w:r>
    </w:p>
    <w:p w14:paraId="71CCDBB4" w14:textId="6A4F28C0" w:rsidR="00A7233C" w:rsidRPr="00585653" w:rsidRDefault="00944428" w:rsidP="00AE6451">
      <w:pPr>
        <w:spacing w:line="520" w:lineRule="exact"/>
        <w:ind w:rightChars="-27" w:right="-57" w:firstLineChars="200" w:firstLine="568"/>
        <w:rPr>
          <w:rFonts w:ascii="仿宋_GB2312" w:eastAsia="仿宋_GB2312" w:hAnsi="仿宋" w:cs="仿宋"/>
          <w:spacing w:val="-4"/>
          <w:sz w:val="28"/>
          <w:szCs w:val="28"/>
        </w:rPr>
      </w:pPr>
      <w:r w:rsidRPr="00585653">
        <w:rPr>
          <w:rFonts w:ascii="仿宋_GB2312" w:eastAsia="仿宋_GB2312" w:hAnsi="仿宋" w:cs="仿宋" w:hint="eastAsia"/>
          <w:spacing w:val="2"/>
          <w:sz w:val="28"/>
          <w:szCs w:val="28"/>
        </w:rPr>
        <w:t>3.</w:t>
      </w:r>
      <w:r w:rsidR="006318CA" w:rsidRPr="00585653">
        <w:rPr>
          <w:rFonts w:ascii="仿宋_GB2312" w:eastAsia="仿宋_GB2312" w:hAnsi="仿宋" w:cs="仿宋" w:hint="eastAsia"/>
          <w:spacing w:val="-19"/>
          <w:sz w:val="28"/>
          <w:szCs w:val="28"/>
        </w:rPr>
        <w:t>具</w:t>
      </w:r>
      <w:r w:rsidR="006318CA" w:rsidRPr="00585653">
        <w:rPr>
          <w:rFonts w:ascii="仿宋_GB2312" w:eastAsia="仿宋_GB2312" w:hAnsi="仿宋" w:cs="仿宋" w:hint="eastAsia"/>
          <w:spacing w:val="-5"/>
          <w:sz w:val="28"/>
          <w:szCs w:val="28"/>
        </w:rPr>
        <w:t>有正高级职称，担任正职校长累计</w:t>
      </w:r>
      <w:r w:rsidR="006318CA" w:rsidRPr="00585653">
        <w:rPr>
          <w:rFonts w:ascii="仿宋_GB2312" w:eastAsia="仿宋_GB2312" w:hAnsi="Times New Roman" w:cs="Times New Roman" w:hint="eastAsia"/>
          <w:spacing w:val="-5"/>
          <w:sz w:val="28"/>
          <w:szCs w:val="28"/>
        </w:rPr>
        <w:t>3</w:t>
      </w:r>
      <w:r w:rsidR="006318CA" w:rsidRPr="00585653">
        <w:rPr>
          <w:rFonts w:ascii="仿宋_GB2312" w:eastAsia="仿宋_GB2312" w:hAnsi="仿宋" w:cs="仿宋" w:hint="eastAsia"/>
          <w:spacing w:val="-5"/>
          <w:sz w:val="28"/>
          <w:szCs w:val="28"/>
        </w:rPr>
        <w:t>年以上，办学成效显著</w:t>
      </w:r>
      <w:r w:rsidR="00A7233C" w:rsidRPr="00585653">
        <w:rPr>
          <w:rFonts w:ascii="仿宋_GB2312" w:eastAsia="仿宋_GB2312" w:hAnsi="仿宋" w:cs="仿宋" w:hint="eastAsia"/>
          <w:spacing w:val="-5"/>
          <w:sz w:val="28"/>
          <w:szCs w:val="28"/>
        </w:rPr>
        <w:t>；</w:t>
      </w:r>
    </w:p>
    <w:p w14:paraId="02E186F7" w14:textId="6C2DC81D" w:rsidR="006318CA" w:rsidRPr="00585653" w:rsidRDefault="00944428" w:rsidP="00AE6451">
      <w:pPr>
        <w:spacing w:line="520" w:lineRule="exact"/>
        <w:ind w:rightChars="-27" w:right="-57" w:firstLineChars="200" w:firstLine="568"/>
        <w:rPr>
          <w:rFonts w:ascii="仿宋_GB2312" w:eastAsia="仿宋_GB2312" w:hAnsi="仿宋" w:cs="仿宋"/>
          <w:spacing w:val="2"/>
          <w:sz w:val="28"/>
          <w:szCs w:val="28"/>
        </w:rPr>
      </w:pPr>
      <w:r w:rsidRPr="00585653">
        <w:rPr>
          <w:rFonts w:ascii="仿宋_GB2312" w:eastAsia="仿宋_GB2312" w:hAnsi="仿宋" w:cs="仿宋" w:hint="eastAsia"/>
          <w:spacing w:val="2"/>
          <w:sz w:val="28"/>
          <w:szCs w:val="28"/>
        </w:rPr>
        <w:t>4.</w:t>
      </w:r>
      <w:r w:rsidR="006318CA" w:rsidRPr="00585653">
        <w:rPr>
          <w:rFonts w:ascii="仿宋_GB2312" w:eastAsia="仿宋_GB2312" w:hAnsi="仿宋" w:cs="仿宋" w:hint="eastAsia"/>
          <w:spacing w:val="-10"/>
          <w:sz w:val="28"/>
          <w:szCs w:val="28"/>
        </w:rPr>
        <w:t>获</w:t>
      </w:r>
      <w:r w:rsidR="006318CA" w:rsidRPr="00585653">
        <w:rPr>
          <w:rFonts w:ascii="仿宋_GB2312" w:eastAsia="仿宋_GB2312" w:hAnsi="仿宋" w:cs="仿宋" w:hint="eastAsia"/>
          <w:spacing w:val="-6"/>
          <w:sz w:val="28"/>
          <w:szCs w:val="28"/>
        </w:rPr>
        <w:t>得</w:t>
      </w:r>
      <w:r w:rsidR="006318CA" w:rsidRPr="00585653">
        <w:rPr>
          <w:rFonts w:ascii="仿宋_GB2312" w:eastAsia="仿宋_GB2312" w:hAnsi="仿宋" w:cs="仿宋" w:hint="eastAsia"/>
          <w:spacing w:val="-5"/>
          <w:sz w:val="28"/>
          <w:szCs w:val="28"/>
        </w:rPr>
        <w:t>省部级及以上荣誉称号、政府奖励或为省部级及以上项</w:t>
      </w:r>
      <w:r w:rsidR="006318CA" w:rsidRPr="00585653">
        <w:rPr>
          <w:rFonts w:ascii="仿宋_GB2312" w:eastAsia="仿宋_GB2312" w:hAnsi="仿宋" w:cs="仿宋" w:hint="eastAsia"/>
          <w:spacing w:val="-8"/>
          <w:sz w:val="28"/>
          <w:szCs w:val="28"/>
        </w:rPr>
        <w:t>目负责人的，同等条件下优先考虑</w:t>
      </w:r>
      <w:r w:rsidR="00A7233C" w:rsidRPr="00585653">
        <w:rPr>
          <w:rFonts w:ascii="仿宋_GB2312" w:eastAsia="仿宋_GB2312" w:hAnsi="仿宋" w:cs="仿宋" w:hint="eastAsia"/>
          <w:spacing w:val="-7"/>
          <w:sz w:val="28"/>
          <w:szCs w:val="28"/>
        </w:rPr>
        <w:t>；</w:t>
      </w:r>
    </w:p>
    <w:p w14:paraId="580C74AC" w14:textId="261B6AF3" w:rsidR="00296EC2" w:rsidRPr="00585653" w:rsidRDefault="00296EC2" w:rsidP="00AE6451">
      <w:pPr>
        <w:spacing w:line="520" w:lineRule="exact"/>
        <w:ind w:rightChars="-27" w:right="-57" w:firstLine="651"/>
        <w:rPr>
          <w:rFonts w:ascii="仿宋_GB2312" w:eastAsia="仿宋_GB2312" w:hAnsi="仿宋" w:cs="仿宋"/>
          <w:sz w:val="28"/>
          <w:szCs w:val="28"/>
        </w:rPr>
      </w:pPr>
      <w:r w:rsidRPr="00585653">
        <w:rPr>
          <w:rFonts w:ascii="仿宋_GB2312" w:eastAsia="仿宋_GB2312" w:hAnsi="仿宋" w:cs="仿宋" w:hint="eastAsia"/>
          <w:spacing w:val="-7"/>
          <w:sz w:val="28"/>
          <w:szCs w:val="28"/>
        </w:rPr>
        <w:t>5.</w:t>
      </w:r>
      <w:r w:rsidRPr="00585653">
        <w:rPr>
          <w:rFonts w:ascii="仿宋_GB2312" w:eastAsia="仿宋_GB2312" w:hAnsi="仿宋" w:cs="仿宋" w:hint="eastAsia"/>
          <w:spacing w:val="-19"/>
          <w:sz w:val="28"/>
          <w:szCs w:val="28"/>
        </w:rPr>
        <w:t>申报对象要能明确并出色完成各项培养目标任务和使命要求，</w:t>
      </w:r>
      <w:r w:rsidRPr="00585653">
        <w:rPr>
          <w:rFonts w:ascii="仿宋_GB2312" w:eastAsia="仿宋_GB2312" w:hAnsi="仿宋" w:cs="仿宋" w:hint="eastAsia"/>
          <w:spacing w:val="-8"/>
          <w:sz w:val="28"/>
          <w:szCs w:val="28"/>
        </w:rPr>
        <w:t>坚持工学结合、知行合一，把研修成果运用</w:t>
      </w:r>
      <w:r w:rsidRPr="00585653">
        <w:rPr>
          <w:rFonts w:ascii="仿宋_GB2312" w:eastAsia="仿宋_GB2312" w:hAnsi="仿宋" w:cs="仿宋" w:hint="eastAsia"/>
          <w:spacing w:val="-7"/>
          <w:sz w:val="28"/>
          <w:szCs w:val="28"/>
        </w:rPr>
        <w:t>到</w:t>
      </w:r>
      <w:r w:rsidRPr="00585653">
        <w:rPr>
          <w:rFonts w:ascii="仿宋_GB2312" w:eastAsia="仿宋_GB2312" w:hAnsi="仿宋" w:cs="仿宋" w:hint="eastAsia"/>
          <w:spacing w:val="-4"/>
          <w:sz w:val="28"/>
          <w:szCs w:val="28"/>
        </w:rPr>
        <w:t>教育教学实践（见附件</w:t>
      </w:r>
      <w:r w:rsidR="00585653" w:rsidRPr="00585653">
        <w:rPr>
          <w:rFonts w:ascii="仿宋_GB2312" w:eastAsia="仿宋_GB2312" w:hAnsi="仿宋" w:cs="仿宋" w:hint="eastAsia"/>
          <w:spacing w:val="-4"/>
          <w:sz w:val="28"/>
          <w:szCs w:val="28"/>
        </w:rPr>
        <w:t>2</w:t>
      </w:r>
      <w:r w:rsidRPr="00585653">
        <w:rPr>
          <w:rFonts w:ascii="仿宋_GB2312" w:eastAsia="仿宋_GB2312" w:hAnsi="仿宋" w:cs="仿宋" w:hint="eastAsia"/>
          <w:spacing w:val="-4"/>
          <w:sz w:val="28"/>
          <w:szCs w:val="28"/>
        </w:rPr>
        <w:t>“实施方案”）。</w:t>
      </w:r>
    </w:p>
    <w:p w14:paraId="177AF103" w14:textId="0DDDA853" w:rsidR="00944428" w:rsidRPr="00A7233C" w:rsidRDefault="00944428" w:rsidP="00AE6451">
      <w:pPr>
        <w:spacing w:line="520" w:lineRule="exact"/>
        <w:ind w:rightChars="-27" w:right="-57" w:firstLineChars="200" w:firstLine="560"/>
        <w:rPr>
          <w:rFonts w:ascii="黑体" w:eastAsia="黑体" w:hAnsi="黑体"/>
          <w:sz w:val="28"/>
          <w:szCs w:val="28"/>
        </w:rPr>
      </w:pPr>
      <w:r w:rsidRPr="00585653">
        <w:rPr>
          <w:rFonts w:ascii="黑体" w:eastAsia="黑体" w:hAnsi="黑体" w:hint="eastAsia"/>
          <w:sz w:val="28"/>
          <w:szCs w:val="28"/>
        </w:rPr>
        <w:t>四、</w:t>
      </w:r>
      <w:r w:rsidR="00B82EF6" w:rsidRPr="00585653">
        <w:rPr>
          <w:rFonts w:ascii="黑体" w:eastAsia="黑体" w:hAnsi="黑体" w:hint="eastAsia"/>
          <w:sz w:val="28"/>
          <w:szCs w:val="28"/>
        </w:rPr>
        <w:t>申报程序和材料要求</w:t>
      </w:r>
    </w:p>
    <w:p w14:paraId="122167C7" w14:textId="10C81DEC" w:rsidR="00B82EF6" w:rsidRPr="00A7233C" w:rsidRDefault="00B82EF6" w:rsidP="00AE6451">
      <w:pPr>
        <w:spacing w:line="520" w:lineRule="exact"/>
        <w:ind w:rightChars="-27" w:right="-57" w:firstLineChars="200" w:firstLine="562"/>
        <w:rPr>
          <w:rFonts w:ascii="楷体_GB2312" w:eastAsia="楷体_GB2312"/>
          <w:b/>
          <w:bCs/>
          <w:sz w:val="28"/>
          <w:szCs w:val="28"/>
        </w:rPr>
      </w:pPr>
      <w:r w:rsidRPr="00A7233C">
        <w:rPr>
          <w:rFonts w:ascii="楷体_GB2312" w:eastAsia="楷体_GB2312" w:hint="eastAsia"/>
          <w:b/>
          <w:bCs/>
          <w:sz w:val="28"/>
          <w:szCs w:val="28"/>
        </w:rPr>
        <w:lastRenderedPageBreak/>
        <w:t>（一）申报程序</w:t>
      </w:r>
    </w:p>
    <w:p w14:paraId="2BCF78D5" w14:textId="20A30B99" w:rsidR="00B82EF6" w:rsidRPr="001C1B04" w:rsidRDefault="00B82EF6" w:rsidP="00AE6451">
      <w:pPr>
        <w:spacing w:line="520" w:lineRule="exact"/>
        <w:ind w:rightChars="-27" w:right="-57" w:firstLineChars="200" w:firstLine="568"/>
        <w:rPr>
          <w:rFonts w:ascii="仿宋_GB2312" w:eastAsia="仿宋_GB2312" w:hAnsi="仿宋" w:cs="仿宋"/>
          <w:spacing w:val="-14"/>
          <w:sz w:val="28"/>
          <w:szCs w:val="28"/>
        </w:rPr>
      </w:pPr>
      <w:r w:rsidRPr="001C1B04">
        <w:rPr>
          <w:rFonts w:ascii="仿宋_GB2312" w:eastAsia="仿宋_GB2312" w:hAnsi="仿宋" w:cs="仿宋" w:hint="eastAsia"/>
          <w:spacing w:val="2"/>
          <w:sz w:val="28"/>
          <w:szCs w:val="28"/>
        </w:rPr>
        <w:t>符合条件的教师</w:t>
      </w:r>
      <w:r w:rsidRPr="001C1B04">
        <w:rPr>
          <w:rFonts w:ascii="仿宋_GB2312" w:eastAsia="仿宋_GB2312" w:hAnsi="仿宋" w:cs="仿宋" w:hint="eastAsia"/>
          <w:spacing w:val="1"/>
          <w:sz w:val="28"/>
          <w:szCs w:val="28"/>
        </w:rPr>
        <w:t>校长提出申请并填写申报</w:t>
      </w:r>
      <w:r w:rsidRPr="001C1B04">
        <w:rPr>
          <w:rFonts w:ascii="仿宋_GB2312" w:eastAsia="仿宋_GB2312" w:hAnsi="仿宋" w:cs="仿宋" w:hint="eastAsia"/>
          <w:spacing w:val="-2"/>
          <w:sz w:val="28"/>
          <w:szCs w:val="28"/>
        </w:rPr>
        <w:t>材料，申报人</w:t>
      </w:r>
      <w:r w:rsidRPr="001C1B04">
        <w:rPr>
          <w:rFonts w:ascii="仿宋_GB2312" w:eastAsia="仿宋_GB2312" w:hAnsi="仿宋" w:cs="仿宋" w:hint="eastAsia"/>
          <w:spacing w:val="-1"/>
          <w:sz w:val="28"/>
          <w:szCs w:val="28"/>
        </w:rPr>
        <w:t>所在单位</w:t>
      </w:r>
      <w:r w:rsidR="00D676CE">
        <w:rPr>
          <w:rFonts w:ascii="仿宋_GB2312" w:eastAsia="仿宋_GB2312" w:hAnsi="仿宋" w:cs="仿宋" w:hint="eastAsia"/>
          <w:spacing w:val="-1"/>
          <w:sz w:val="28"/>
          <w:szCs w:val="28"/>
        </w:rPr>
        <w:t>根据申报条件和分配指标，严格审核把关，</w:t>
      </w:r>
      <w:r w:rsidRPr="001C1B04">
        <w:rPr>
          <w:rFonts w:ascii="仿宋_GB2312" w:eastAsia="仿宋_GB2312" w:hAnsi="仿宋" w:cs="仿宋" w:hint="eastAsia"/>
          <w:spacing w:val="-14"/>
          <w:sz w:val="28"/>
          <w:szCs w:val="28"/>
        </w:rPr>
        <w:t>按照管理权限，经上级主管部门审核同意后，报市教委人事处</w:t>
      </w:r>
      <w:r w:rsidR="00D676CE">
        <w:rPr>
          <w:rFonts w:ascii="仿宋_GB2312" w:eastAsia="仿宋_GB2312" w:hAnsi="仿宋" w:cs="仿宋" w:hint="eastAsia"/>
          <w:spacing w:val="-14"/>
          <w:sz w:val="28"/>
          <w:szCs w:val="28"/>
        </w:rPr>
        <w:t>。</w:t>
      </w:r>
      <w:r w:rsidR="00E224B8" w:rsidRPr="00585653">
        <w:rPr>
          <w:rFonts w:ascii="仿宋_GB2312" w:eastAsia="仿宋_GB2312" w:hAnsi="仿宋" w:cs="仿宋" w:hint="eastAsia"/>
          <w:spacing w:val="-14"/>
          <w:sz w:val="28"/>
          <w:szCs w:val="28"/>
        </w:rPr>
        <w:t>市教委将按照程序择优遴选推荐</w:t>
      </w:r>
      <w:r w:rsidR="00A36FC6">
        <w:rPr>
          <w:rFonts w:ascii="仿宋_GB2312" w:eastAsia="仿宋_GB2312" w:hAnsi="仿宋" w:cs="仿宋" w:hint="eastAsia"/>
          <w:spacing w:val="-14"/>
          <w:sz w:val="28"/>
          <w:szCs w:val="28"/>
        </w:rPr>
        <w:t>培养</w:t>
      </w:r>
      <w:r w:rsidR="00E224B8" w:rsidRPr="00585653">
        <w:rPr>
          <w:rFonts w:ascii="仿宋_GB2312" w:eastAsia="仿宋_GB2312" w:hAnsi="仿宋" w:cs="仿宋" w:hint="eastAsia"/>
          <w:spacing w:val="-14"/>
          <w:sz w:val="28"/>
          <w:szCs w:val="28"/>
        </w:rPr>
        <w:t>对象。</w:t>
      </w:r>
    </w:p>
    <w:p w14:paraId="58191872" w14:textId="269F3977" w:rsidR="00B82EF6" w:rsidRPr="00A7233C" w:rsidRDefault="00B82EF6" w:rsidP="00AE6451">
      <w:pPr>
        <w:spacing w:line="520" w:lineRule="exact"/>
        <w:ind w:rightChars="-27" w:right="-57" w:firstLineChars="200" w:firstLine="562"/>
        <w:rPr>
          <w:rFonts w:ascii="楷体_GB2312" w:eastAsia="楷体_GB2312"/>
          <w:b/>
          <w:bCs/>
          <w:sz w:val="28"/>
          <w:szCs w:val="28"/>
        </w:rPr>
      </w:pPr>
      <w:r w:rsidRPr="00A7233C">
        <w:rPr>
          <w:rFonts w:ascii="楷体_GB2312" w:eastAsia="楷体_GB2312" w:hint="eastAsia"/>
          <w:b/>
          <w:bCs/>
          <w:sz w:val="28"/>
          <w:szCs w:val="28"/>
        </w:rPr>
        <w:t>（二）材料要求</w:t>
      </w:r>
    </w:p>
    <w:p w14:paraId="68EC07DB" w14:textId="791F64AB" w:rsidR="00B82EF6" w:rsidRDefault="00B82EF6" w:rsidP="00AE6451">
      <w:pPr>
        <w:spacing w:line="520" w:lineRule="exact"/>
        <w:ind w:rightChars="-27" w:right="-57" w:firstLine="626"/>
        <w:rPr>
          <w:rFonts w:ascii="仿宋_GB2312" w:eastAsia="仿宋_GB2312" w:hAnsi="仿宋" w:cs="仿宋"/>
          <w:spacing w:val="-7"/>
          <w:sz w:val="28"/>
          <w:szCs w:val="28"/>
        </w:rPr>
      </w:pPr>
      <w:r w:rsidRPr="001C1B04">
        <w:rPr>
          <w:rFonts w:ascii="仿宋_GB2312" w:eastAsia="仿宋_GB2312" w:hint="eastAsia"/>
          <w:sz w:val="28"/>
          <w:szCs w:val="28"/>
        </w:rPr>
        <w:t>请</w:t>
      </w:r>
      <w:r w:rsidRPr="00AE6451">
        <w:rPr>
          <w:rFonts w:ascii="仿宋_GB2312" w:eastAsia="仿宋_GB2312" w:hint="eastAsia"/>
          <w:sz w:val="28"/>
          <w:szCs w:val="28"/>
        </w:rPr>
        <w:t>于7月2</w:t>
      </w:r>
      <w:r w:rsidR="00C238A3" w:rsidRPr="00AE6451">
        <w:rPr>
          <w:rFonts w:ascii="仿宋_GB2312" w:eastAsia="仿宋_GB2312"/>
          <w:sz w:val="28"/>
          <w:szCs w:val="28"/>
        </w:rPr>
        <w:t>0</w:t>
      </w:r>
      <w:r w:rsidRPr="00AE6451">
        <w:rPr>
          <w:rFonts w:ascii="仿宋_GB2312" w:eastAsia="仿宋_GB2312" w:hint="eastAsia"/>
          <w:sz w:val="28"/>
          <w:szCs w:val="28"/>
        </w:rPr>
        <w:t>日前</w:t>
      </w:r>
      <w:r w:rsidRPr="00AE6451">
        <w:rPr>
          <w:rFonts w:ascii="仿宋_GB2312" w:eastAsia="仿宋_GB2312" w:hAnsi="仿宋" w:cs="仿宋" w:hint="eastAsia"/>
          <w:spacing w:val="-14"/>
          <w:sz w:val="28"/>
          <w:szCs w:val="28"/>
        </w:rPr>
        <w:t>将</w:t>
      </w:r>
      <w:r w:rsidRPr="001C1B04">
        <w:rPr>
          <w:rFonts w:ascii="仿宋_GB2312" w:eastAsia="仿宋_GB2312" w:hAnsi="仿宋" w:cs="仿宋" w:hint="eastAsia"/>
          <w:spacing w:val="-14"/>
          <w:sz w:val="28"/>
          <w:szCs w:val="28"/>
        </w:rPr>
        <w:t>推荐人选</w:t>
      </w:r>
      <w:r w:rsidRPr="001C1B04">
        <w:rPr>
          <w:rFonts w:ascii="仿宋_GB2312" w:eastAsia="仿宋_GB2312" w:hAnsi="仿宋" w:cs="仿宋" w:hint="eastAsia"/>
          <w:spacing w:val="-1"/>
          <w:sz w:val="28"/>
          <w:szCs w:val="28"/>
        </w:rPr>
        <w:t>汇总表(附件</w:t>
      </w:r>
      <w:r w:rsidRPr="001C1B04">
        <w:rPr>
          <w:rFonts w:ascii="仿宋_GB2312" w:eastAsia="仿宋_GB2312" w:hAnsi="Times New Roman" w:cs="Times New Roman" w:hint="eastAsia"/>
          <w:spacing w:val="-1"/>
          <w:sz w:val="28"/>
          <w:szCs w:val="28"/>
        </w:rPr>
        <w:t>3</w:t>
      </w:r>
      <w:r w:rsidRPr="001C1B04">
        <w:rPr>
          <w:rFonts w:ascii="仿宋_GB2312" w:eastAsia="仿宋_GB2312" w:hAnsi="仿宋" w:cs="仿宋" w:hint="eastAsia"/>
          <w:spacing w:val="-1"/>
          <w:sz w:val="28"/>
          <w:szCs w:val="28"/>
        </w:rPr>
        <w:t>)和申报表(附件</w:t>
      </w:r>
      <w:r w:rsidRPr="001C1B04">
        <w:rPr>
          <w:rFonts w:ascii="仿宋_GB2312" w:eastAsia="仿宋_GB2312" w:hAnsi="Times New Roman" w:cs="Times New Roman" w:hint="eastAsia"/>
          <w:spacing w:val="-1"/>
          <w:sz w:val="28"/>
          <w:szCs w:val="28"/>
        </w:rPr>
        <w:t>4</w:t>
      </w:r>
      <w:r w:rsidRPr="001C1B04">
        <w:rPr>
          <w:rFonts w:ascii="仿宋_GB2312" w:eastAsia="仿宋_GB2312" w:hAnsi="仿宋" w:cs="仿宋" w:hint="eastAsia"/>
          <w:spacing w:val="-1"/>
          <w:sz w:val="28"/>
          <w:szCs w:val="28"/>
        </w:rPr>
        <w:t>)</w:t>
      </w:r>
      <w:r w:rsidRPr="001C1B04">
        <w:rPr>
          <w:rFonts w:ascii="仿宋_GB2312" w:eastAsia="仿宋_GB2312" w:hAnsi="Times New Roman" w:cs="Times New Roman" w:hint="eastAsia"/>
          <w:sz w:val="28"/>
          <w:szCs w:val="28"/>
        </w:rPr>
        <w:t>Word</w:t>
      </w:r>
      <w:r w:rsidRPr="001C1B04">
        <w:rPr>
          <w:rFonts w:ascii="仿宋_GB2312" w:eastAsia="仿宋_GB2312" w:hAnsi="仿宋" w:cs="仿宋" w:hint="eastAsia"/>
          <w:spacing w:val="-1"/>
          <w:sz w:val="28"/>
          <w:szCs w:val="28"/>
        </w:rPr>
        <w:t>版</w:t>
      </w:r>
      <w:r w:rsidRPr="001C1B04">
        <w:rPr>
          <w:rFonts w:ascii="仿宋_GB2312" w:eastAsia="仿宋_GB2312" w:hAnsi="仿宋" w:cs="仿宋" w:hint="eastAsia"/>
          <w:sz w:val="28"/>
          <w:szCs w:val="28"/>
        </w:rPr>
        <w:t>和</w:t>
      </w:r>
      <w:r w:rsidRPr="001C1B04">
        <w:rPr>
          <w:rFonts w:ascii="仿宋_GB2312" w:eastAsia="仿宋_GB2312" w:hAnsi="Times New Roman" w:cs="Times New Roman" w:hint="eastAsia"/>
          <w:sz w:val="28"/>
          <w:szCs w:val="28"/>
        </w:rPr>
        <w:t>Pdf</w:t>
      </w:r>
      <w:r w:rsidRPr="001C1B04">
        <w:rPr>
          <w:rFonts w:ascii="仿宋_GB2312" w:eastAsia="仿宋_GB2312" w:hAnsi="仿宋" w:cs="仿宋" w:hint="eastAsia"/>
          <w:sz w:val="28"/>
          <w:szCs w:val="28"/>
        </w:rPr>
        <w:t>盖章扫描版</w:t>
      </w:r>
      <w:r w:rsidRPr="001C1B04">
        <w:rPr>
          <w:rFonts w:ascii="仿宋_GB2312" w:eastAsia="仿宋_GB2312" w:hAnsi="仿宋" w:cs="仿宋" w:hint="eastAsia"/>
          <w:spacing w:val="-8"/>
          <w:sz w:val="28"/>
          <w:szCs w:val="28"/>
        </w:rPr>
        <w:t>打</w:t>
      </w:r>
      <w:r w:rsidRPr="001C1B04">
        <w:rPr>
          <w:rFonts w:ascii="仿宋_GB2312" w:eastAsia="仿宋_GB2312" w:hAnsi="仿宋" w:cs="仿宋" w:hint="eastAsia"/>
          <w:spacing w:val="-7"/>
          <w:sz w:val="28"/>
          <w:szCs w:val="28"/>
        </w:rPr>
        <w:t>包发送至指定邮箱，</w:t>
      </w:r>
      <w:r w:rsidR="00AD3643">
        <w:rPr>
          <w:rFonts w:ascii="仿宋_GB2312" w:eastAsia="仿宋_GB2312" w:hAnsi="仿宋" w:cs="仿宋" w:hint="eastAsia"/>
          <w:spacing w:val="-7"/>
          <w:sz w:val="28"/>
          <w:szCs w:val="28"/>
        </w:rPr>
        <w:t>材料名：学校+申报人姓名+材料名</w:t>
      </w:r>
      <w:proofErr w:type="gramStart"/>
      <w:r w:rsidR="00AD3643">
        <w:rPr>
          <w:rFonts w:ascii="仿宋_GB2312" w:eastAsia="仿宋_GB2312" w:hAnsi="仿宋" w:cs="仿宋" w:hint="eastAsia"/>
          <w:spacing w:val="-7"/>
          <w:sz w:val="28"/>
          <w:szCs w:val="28"/>
        </w:rPr>
        <w:t>”</w:t>
      </w:r>
      <w:proofErr w:type="gramEnd"/>
      <w:r w:rsidR="00AD3643">
        <w:rPr>
          <w:rFonts w:ascii="仿宋_GB2312" w:eastAsia="仿宋_GB2312" w:hAnsi="仿宋" w:cs="仿宋" w:hint="eastAsia"/>
          <w:spacing w:val="-7"/>
          <w:sz w:val="28"/>
          <w:szCs w:val="28"/>
        </w:rPr>
        <w:t>，</w:t>
      </w:r>
      <w:r w:rsidRPr="001C1B04">
        <w:rPr>
          <w:rFonts w:ascii="仿宋_GB2312" w:eastAsia="仿宋_GB2312" w:hAnsi="仿宋" w:cs="仿宋" w:hint="eastAsia"/>
          <w:spacing w:val="-7"/>
          <w:sz w:val="28"/>
          <w:szCs w:val="28"/>
        </w:rPr>
        <w:t>不需纸质版。</w:t>
      </w:r>
    </w:p>
    <w:p w14:paraId="73BB64F1" w14:textId="77777777" w:rsidR="00054F1F" w:rsidRPr="001C1B04" w:rsidRDefault="00054F1F" w:rsidP="00AE6451">
      <w:pPr>
        <w:spacing w:line="520" w:lineRule="exact"/>
        <w:ind w:rightChars="-27" w:right="-57" w:firstLine="626"/>
        <w:rPr>
          <w:rFonts w:ascii="仿宋_GB2312" w:eastAsia="仿宋_GB2312" w:hAnsi="仿宋" w:cs="仿宋"/>
          <w:spacing w:val="-7"/>
          <w:sz w:val="28"/>
          <w:szCs w:val="28"/>
        </w:rPr>
      </w:pPr>
    </w:p>
    <w:p w14:paraId="495D958C" w14:textId="46F87CC1" w:rsidR="00B82EF6" w:rsidRPr="001C1B04" w:rsidRDefault="00B82EF6" w:rsidP="00AE6451">
      <w:pPr>
        <w:spacing w:line="520" w:lineRule="exact"/>
        <w:ind w:rightChars="-27" w:right="-57" w:firstLine="626"/>
        <w:rPr>
          <w:rFonts w:ascii="仿宋_GB2312" w:eastAsia="仿宋_GB2312" w:hAnsi="仿宋" w:cs="仿宋"/>
          <w:spacing w:val="-7"/>
          <w:sz w:val="28"/>
          <w:szCs w:val="28"/>
        </w:rPr>
      </w:pPr>
      <w:r w:rsidRPr="001C1B04">
        <w:rPr>
          <w:rFonts w:ascii="仿宋_GB2312" w:eastAsia="仿宋_GB2312" w:hAnsi="仿宋" w:cs="仿宋" w:hint="eastAsia"/>
          <w:spacing w:val="-7"/>
          <w:sz w:val="28"/>
          <w:szCs w:val="28"/>
        </w:rPr>
        <w:t>联系人：李文婷，联系电话：23116681，邮箱：</w:t>
      </w:r>
      <w:r w:rsidRPr="001D79DD">
        <w:rPr>
          <w:rFonts w:ascii="仿宋_GB2312" w:eastAsia="仿宋_GB2312" w:hAnsi="仿宋" w:cs="仿宋" w:hint="eastAsia"/>
          <w:spacing w:val="-7"/>
          <w:sz w:val="28"/>
          <w:szCs w:val="28"/>
        </w:rPr>
        <w:t>l</w:t>
      </w:r>
      <w:r w:rsidRPr="001D79DD">
        <w:rPr>
          <w:rFonts w:ascii="仿宋_GB2312" w:eastAsia="仿宋_GB2312" w:hAnsi="仿宋" w:cs="仿宋"/>
          <w:spacing w:val="-7"/>
          <w:sz w:val="28"/>
          <w:szCs w:val="28"/>
        </w:rPr>
        <w:t>wt@shec.edu.cn</w:t>
      </w:r>
    </w:p>
    <w:p w14:paraId="456D2809" w14:textId="77777777" w:rsidR="00B82EF6" w:rsidRPr="001C1B04" w:rsidRDefault="00B82EF6" w:rsidP="00AE6451">
      <w:pPr>
        <w:spacing w:line="520" w:lineRule="exact"/>
        <w:ind w:rightChars="-27" w:right="-57" w:firstLine="626"/>
        <w:rPr>
          <w:rFonts w:ascii="仿宋_GB2312" w:eastAsia="仿宋_GB2312" w:hAnsi="仿宋" w:cs="仿宋"/>
          <w:spacing w:val="-7"/>
          <w:sz w:val="28"/>
          <w:szCs w:val="28"/>
        </w:rPr>
      </w:pPr>
    </w:p>
    <w:p w14:paraId="7C676943" w14:textId="77777777" w:rsidR="00B82EF6" w:rsidRPr="001C1B04" w:rsidRDefault="00B82EF6" w:rsidP="00AE6451">
      <w:pPr>
        <w:spacing w:line="520" w:lineRule="exact"/>
        <w:ind w:rightChars="-27" w:right="-57" w:firstLine="626"/>
        <w:rPr>
          <w:rFonts w:ascii="仿宋_GB2312" w:eastAsia="仿宋_GB2312" w:hAnsi="仿宋" w:cs="仿宋"/>
          <w:spacing w:val="-7"/>
          <w:sz w:val="28"/>
          <w:szCs w:val="28"/>
        </w:rPr>
      </w:pPr>
    </w:p>
    <w:p w14:paraId="27D8A80E" w14:textId="1D8D7E35" w:rsidR="00B82EF6" w:rsidRPr="00585653" w:rsidRDefault="00B82EF6" w:rsidP="00AE6451">
      <w:pPr>
        <w:spacing w:line="520" w:lineRule="exact"/>
        <w:ind w:rightChars="-27" w:right="-57" w:firstLine="626"/>
        <w:rPr>
          <w:rFonts w:ascii="仿宋_GB2312" w:eastAsia="仿宋_GB2312" w:hAnsi="仿宋" w:cs="仿宋"/>
          <w:spacing w:val="-7"/>
          <w:sz w:val="28"/>
          <w:szCs w:val="28"/>
        </w:rPr>
      </w:pPr>
      <w:r w:rsidRPr="001C1B04">
        <w:rPr>
          <w:rFonts w:ascii="仿宋_GB2312" w:eastAsia="仿宋_GB2312" w:hAnsi="仿宋" w:cs="仿宋" w:hint="eastAsia"/>
          <w:spacing w:val="-7"/>
          <w:sz w:val="28"/>
          <w:szCs w:val="28"/>
        </w:rPr>
        <w:t>附件：1.</w:t>
      </w:r>
      <w:r w:rsidRPr="001C1B04">
        <w:rPr>
          <w:rFonts w:ascii="仿宋_GB2312" w:eastAsia="仿宋_GB2312" w:hint="eastAsia"/>
          <w:sz w:val="28"/>
          <w:szCs w:val="28"/>
        </w:rPr>
        <w:t>教育部办公厅关于实施新时代职业学校名师（名匠）名校长培养计划的通知</w:t>
      </w:r>
    </w:p>
    <w:p w14:paraId="69E7DADB" w14:textId="34CBEAC1" w:rsidR="00B82EF6" w:rsidRPr="001C1B04" w:rsidRDefault="00B82EF6" w:rsidP="00AE6451">
      <w:pPr>
        <w:spacing w:line="520" w:lineRule="exact"/>
        <w:ind w:rightChars="-27" w:right="-57" w:firstLine="626"/>
        <w:rPr>
          <w:rFonts w:ascii="仿宋_GB2312" w:eastAsia="仿宋_GB2312" w:hAnsi="仿宋" w:cs="仿宋"/>
          <w:spacing w:val="-4"/>
          <w:sz w:val="28"/>
          <w:szCs w:val="28"/>
        </w:rPr>
      </w:pPr>
      <w:r w:rsidRPr="001C1B04">
        <w:rPr>
          <w:rFonts w:ascii="仿宋_GB2312" w:eastAsia="仿宋_GB2312" w:hint="eastAsia"/>
          <w:sz w:val="28"/>
          <w:szCs w:val="28"/>
        </w:rPr>
        <w:t>2.</w:t>
      </w:r>
      <w:r w:rsidRPr="001C1B04">
        <w:rPr>
          <w:rFonts w:ascii="仿宋_GB2312" w:eastAsia="仿宋_GB2312" w:hAnsi="仿宋" w:cs="仿宋" w:hint="eastAsia"/>
          <w:spacing w:val="9"/>
          <w:sz w:val="28"/>
          <w:szCs w:val="28"/>
        </w:rPr>
        <w:t>新时代职业学校名师(名匠)名校长培养计划实施</w:t>
      </w:r>
      <w:r w:rsidRPr="001C1B04">
        <w:rPr>
          <w:rFonts w:ascii="仿宋_GB2312" w:eastAsia="仿宋_GB2312" w:hAnsi="仿宋" w:cs="仿宋" w:hint="eastAsia"/>
          <w:spacing w:val="-5"/>
          <w:sz w:val="28"/>
          <w:szCs w:val="28"/>
        </w:rPr>
        <w:t>方</w:t>
      </w:r>
      <w:r w:rsidRPr="001C1B04">
        <w:rPr>
          <w:rFonts w:ascii="仿宋_GB2312" w:eastAsia="仿宋_GB2312" w:hAnsi="仿宋" w:cs="仿宋" w:hint="eastAsia"/>
          <w:spacing w:val="-4"/>
          <w:sz w:val="28"/>
          <w:szCs w:val="28"/>
        </w:rPr>
        <w:t>案</w:t>
      </w:r>
    </w:p>
    <w:p w14:paraId="3EFB5965" w14:textId="406D84DA" w:rsidR="00B82EF6" w:rsidRPr="001C1B04" w:rsidRDefault="00B82EF6" w:rsidP="00AE6451">
      <w:pPr>
        <w:spacing w:line="520" w:lineRule="exact"/>
        <w:ind w:rightChars="-27" w:right="-57" w:firstLine="626"/>
        <w:rPr>
          <w:rFonts w:ascii="仿宋_GB2312" w:eastAsia="仿宋_GB2312" w:hAnsi="仿宋" w:cs="仿宋"/>
          <w:spacing w:val="15"/>
          <w:sz w:val="28"/>
          <w:szCs w:val="28"/>
        </w:rPr>
      </w:pPr>
      <w:r w:rsidRPr="001C1B04">
        <w:rPr>
          <w:rFonts w:ascii="仿宋_GB2312" w:eastAsia="仿宋_GB2312" w:hAnsi="仿宋" w:cs="仿宋" w:hint="eastAsia"/>
          <w:spacing w:val="-4"/>
          <w:sz w:val="28"/>
          <w:szCs w:val="28"/>
        </w:rPr>
        <w:t>3.新时代职业学校名师(名匠)名校长培养计划</w:t>
      </w:r>
      <w:r w:rsidRPr="001C1B04">
        <w:rPr>
          <w:rFonts w:ascii="仿宋_GB2312" w:eastAsia="仿宋_GB2312" w:hAnsi="仿宋" w:cs="仿宋" w:hint="eastAsia"/>
          <w:spacing w:val="16"/>
          <w:sz w:val="28"/>
          <w:szCs w:val="28"/>
        </w:rPr>
        <w:t>（</w:t>
      </w:r>
      <w:r w:rsidRPr="001C1B04">
        <w:rPr>
          <w:rFonts w:ascii="仿宋_GB2312" w:eastAsia="仿宋_GB2312" w:hAnsi="Times New Roman" w:cs="Times New Roman" w:hint="eastAsia"/>
          <w:spacing w:val="16"/>
          <w:sz w:val="28"/>
          <w:szCs w:val="28"/>
        </w:rPr>
        <w:t>2023—2025</w:t>
      </w:r>
      <w:r w:rsidRPr="001C1B04">
        <w:rPr>
          <w:rFonts w:ascii="仿宋_GB2312" w:eastAsia="仿宋_GB2312" w:hAnsi="仿宋" w:cs="仿宋" w:hint="eastAsia"/>
          <w:spacing w:val="16"/>
          <w:sz w:val="28"/>
          <w:szCs w:val="28"/>
        </w:rPr>
        <w:t>年）推荐人选汇总</w:t>
      </w:r>
      <w:r w:rsidRPr="001C1B04">
        <w:rPr>
          <w:rFonts w:ascii="仿宋_GB2312" w:eastAsia="仿宋_GB2312" w:hAnsi="仿宋" w:cs="仿宋" w:hint="eastAsia"/>
          <w:spacing w:val="15"/>
          <w:sz w:val="28"/>
          <w:szCs w:val="28"/>
        </w:rPr>
        <w:t>表</w:t>
      </w:r>
    </w:p>
    <w:p w14:paraId="27F66319" w14:textId="261FBE77" w:rsidR="00B82EF6" w:rsidRPr="001C1B04" w:rsidRDefault="00B82EF6" w:rsidP="00AE6451">
      <w:pPr>
        <w:spacing w:line="520" w:lineRule="exact"/>
        <w:ind w:rightChars="-27" w:right="-57" w:firstLine="626"/>
        <w:rPr>
          <w:rFonts w:ascii="仿宋_GB2312" w:eastAsia="仿宋_GB2312" w:hAnsi="仿宋" w:cs="仿宋"/>
          <w:spacing w:val="15"/>
          <w:sz w:val="28"/>
          <w:szCs w:val="28"/>
        </w:rPr>
      </w:pPr>
      <w:r w:rsidRPr="001C1B04">
        <w:rPr>
          <w:rFonts w:ascii="仿宋_GB2312" w:eastAsia="仿宋_GB2312" w:hAnsi="仿宋" w:cs="仿宋" w:hint="eastAsia"/>
          <w:spacing w:val="15"/>
          <w:sz w:val="28"/>
          <w:szCs w:val="28"/>
        </w:rPr>
        <w:t>4.</w:t>
      </w:r>
      <w:r w:rsidRPr="001C1B04">
        <w:rPr>
          <w:rFonts w:ascii="仿宋_GB2312" w:eastAsia="仿宋_GB2312" w:hAnsi="仿宋" w:cs="仿宋" w:hint="eastAsia"/>
          <w:spacing w:val="-4"/>
          <w:sz w:val="28"/>
          <w:szCs w:val="28"/>
        </w:rPr>
        <w:t>新时代职业学校名师(名匠)名校长培养计划</w:t>
      </w:r>
      <w:r w:rsidRPr="001C1B04">
        <w:rPr>
          <w:rFonts w:ascii="仿宋_GB2312" w:eastAsia="仿宋_GB2312" w:hAnsi="仿宋" w:cs="仿宋" w:hint="eastAsia"/>
          <w:spacing w:val="16"/>
          <w:sz w:val="28"/>
          <w:szCs w:val="28"/>
        </w:rPr>
        <w:t>（</w:t>
      </w:r>
      <w:r w:rsidRPr="001C1B04">
        <w:rPr>
          <w:rFonts w:ascii="仿宋_GB2312" w:eastAsia="仿宋_GB2312" w:hAnsi="Times New Roman" w:cs="Times New Roman" w:hint="eastAsia"/>
          <w:spacing w:val="16"/>
          <w:sz w:val="28"/>
          <w:szCs w:val="28"/>
        </w:rPr>
        <w:t>2023—2025</w:t>
      </w:r>
      <w:r w:rsidRPr="001C1B04">
        <w:rPr>
          <w:rFonts w:ascii="仿宋_GB2312" w:eastAsia="仿宋_GB2312" w:hAnsi="仿宋" w:cs="仿宋" w:hint="eastAsia"/>
          <w:spacing w:val="16"/>
          <w:sz w:val="28"/>
          <w:szCs w:val="28"/>
        </w:rPr>
        <w:t>年）推荐人选申报</w:t>
      </w:r>
      <w:r w:rsidRPr="001C1B04">
        <w:rPr>
          <w:rFonts w:ascii="仿宋_GB2312" w:eastAsia="仿宋_GB2312" w:hAnsi="仿宋" w:cs="仿宋" w:hint="eastAsia"/>
          <w:spacing w:val="15"/>
          <w:sz w:val="28"/>
          <w:szCs w:val="28"/>
        </w:rPr>
        <w:t>表</w:t>
      </w:r>
    </w:p>
    <w:p w14:paraId="688B985C" w14:textId="245E0C64" w:rsidR="00B82EF6" w:rsidRDefault="00B82EF6" w:rsidP="00AE6451">
      <w:pPr>
        <w:spacing w:line="520" w:lineRule="exact"/>
        <w:ind w:rightChars="-27" w:right="-57" w:firstLine="626"/>
        <w:rPr>
          <w:rFonts w:ascii="仿宋_GB2312" w:eastAsia="仿宋_GB2312" w:hAnsi="仿宋" w:cs="仿宋"/>
          <w:spacing w:val="16"/>
          <w:sz w:val="28"/>
          <w:szCs w:val="28"/>
        </w:rPr>
      </w:pPr>
      <w:r w:rsidRPr="001C1B04">
        <w:rPr>
          <w:rFonts w:ascii="仿宋_GB2312" w:eastAsia="仿宋_GB2312" w:hAnsi="仿宋" w:cs="仿宋" w:hint="eastAsia"/>
          <w:spacing w:val="15"/>
          <w:sz w:val="28"/>
          <w:szCs w:val="28"/>
        </w:rPr>
        <w:t>5.</w:t>
      </w:r>
      <w:r w:rsidRPr="001C1B04">
        <w:rPr>
          <w:rFonts w:ascii="仿宋_GB2312" w:eastAsia="仿宋_GB2312" w:hAnsi="仿宋" w:cs="仿宋" w:hint="eastAsia"/>
          <w:spacing w:val="16"/>
          <w:sz w:val="28"/>
          <w:szCs w:val="28"/>
        </w:rPr>
        <w:t>名师(名匠)申报专业一览表</w:t>
      </w:r>
      <w:r w:rsidR="006D7B75">
        <w:rPr>
          <w:rFonts w:ascii="仿宋_GB2312" w:eastAsia="仿宋_GB2312" w:hAnsi="仿宋" w:cs="仿宋" w:hint="eastAsia"/>
          <w:spacing w:val="16"/>
          <w:sz w:val="28"/>
          <w:szCs w:val="28"/>
        </w:rPr>
        <w:t>（2</w:t>
      </w:r>
      <w:r w:rsidR="006D7B75">
        <w:rPr>
          <w:rFonts w:ascii="仿宋_GB2312" w:eastAsia="仿宋_GB2312" w:hAnsi="仿宋" w:cs="仿宋"/>
          <w:spacing w:val="16"/>
          <w:sz w:val="28"/>
          <w:szCs w:val="28"/>
        </w:rPr>
        <w:t>023</w:t>
      </w:r>
      <w:r w:rsidR="006D7B75">
        <w:rPr>
          <w:rFonts w:ascii="仿宋_GB2312" w:eastAsia="仿宋_GB2312" w:hAnsi="仿宋" w:cs="仿宋" w:hint="eastAsia"/>
          <w:spacing w:val="16"/>
          <w:sz w:val="28"/>
          <w:szCs w:val="28"/>
        </w:rPr>
        <w:t>—2</w:t>
      </w:r>
      <w:r w:rsidR="006D7B75">
        <w:rPr>
          <w:rFonts w:ascii="仿宋_GB2312" w:eastAsia="仿宋_GB2312" w:hAnsi="仿宋" w:cs="仿宋"/>
          <w:spacing w:val="16"/>
          <w:sz w:val="28"/>
          <w:szCs w:val="28"/>
        </w:rPr>
        <w:t>025</w:t>
      </w:r>
      <w:r w:rsidR="006D7B75">
        <w:rPr>
          <w:rFonts w:ascii="仿宋_GB2312" w:eastAsia="仿宋_GB2312" w:hAnsi="仿宋" w:cs="仿宋" w:hint="eastAsia"/>
          <w:spacing w:val="16"/>
          <w:sz w:val="28"/>
          <w:szCs w:val="28"/>
        </w:rPr>
        <w:t>年）</w:t>
      </w:r>
    </w:p>
    <w:p w14:paraId="159DF462" w14:textId="77777777" w:rsidR="00585653" w:rsidRDefault="00585653" w:rsidP="00AE6451">
      <w:pPr>
        <w:spacing w:line="520" w:lineRule="exact"/>
        <w:ind w:rightChars="-27" w:right="-57" w:firstLine="626"/>
        <w:rPr>
          <w:rFonts w:ascii="仿宋_GB2312" w:eastAsia="仿宋_GB2312" w:hAnsi="仿宋" w:cs="仿宋"/>
          <w:spacing w:val="16"/>
          <w:sz w:val="28"/>
          <w:szCs w:val="28"/>
        </w:rPr>
      </w:pPr>
    </w:p>
    <w:p w14:paraId="26A99E44" w14:textId="77777777" w:rsidR="00585653" w:rsidRDefault="00585653" w:rsidP="00AE6451">
      <w:pPr>
        <w:spacing w:line="520" w:lineRule="exact"/>
        <w:ind w:rightChars="-27" w:right="-57" w:firstLine="626"/>
        <w:rPr>
          <w:rFonts w:ascii="仿宋_GB2312" w:eastAsia="仿宋_GB2312" w:hAnsi="仿宋" w:cs="仿宋"/>
          <w:spacing w:val="16"/>
          <w:sz w:val="28"/>
          <w:szCs w:val="28"/>
        </w:rPr>
      </w:pPr>
    </w:p>
    <w:p w14:paraId="545C5B57" w14:textId="77777777" w:rsidR="00585653" w:rsidRPr="001C1B04" w:rsidRDefault="00585653" w:rsidP="00AE6451">
      <w:pPr>
        <w:spacing w:line="520" w:lineRule="exact"/>
        <w:ind w:rightChars="-27" w:right="-57" w:firstLine="626"/>
        <w:jc w:val="right"/>
        <w:rPr>
          <w:rFonts w:ascii="仿宋_GB2312" w:eastAsia="仿宋_GB2312" w:hAnsi="仿宋" w:cs="仿宋"/>
          <w:spacing w:val="-7"/>
          <w:sz w:val="28"/>
          <w:szCs w:val="28"/>
        </w:rPr>
      </w:pPr>
    </w:p>
    <w:p w14:paraId="2974A2AB" w14:textId="7628FD62" w:rsidR="00B82EF6" w:rsidRPr="001C1B04" w:rsidRDefault="00B82EF6" w:rsidP="00AE6451">
      <w:pPr>
        <w:spacing w:line="520" w:lineRule="exact"/>
        <w:ind w:left="13" w:firstLine="626"/>
        <w:jc w:val="right"/>
        <w:rPr>
          <w:rFonts w:ascii="仿宋_GB2312" w:eastAsia="仿宋_GB2312" w:hAnsi="仿宋" w:cs="仿宋"/>
          <w:spacing w:val="-7"/>
          <w:sz w:val="28"/>
          <w:szCs w:val="28"/>
        </w:rPr>
      </w:pPr>
      <w:r w:rsidRPr="001C1B04">
        <w:rPr>
          <w:rFonts w:ascii="仿宋_GB2312" w:eastAsia="仿宋_GB2312" w:hAnsi="仿宋" w:cs="仿宋" w:hint="eastAsia"/>
          <w:spacing w:val="-7"/>
          <w:sz w:val="28"/>
          <w:szCs w:val="28"/>
        </w:rPr>
        <w:t>市教委人事处</w:t>
      </w:r>
      <w:r w:rsidR="00585653">
        <w:rPr>
          <w:rFonts w:ascii="仿宋_GB2312" w:eastAsia="仿宋_GB2312" w:hAnsi="仿宋" w:cs="仿宋" w:hint="eastAsia"/>
          <w:spacing w:val="-7"/>
          <w:sz w:val="28"/>
          <w:szCs w:val="28"/>
        </w:rPr>
        <w:t xml:space="preserve"> </w:t>
      </w:r>
    </w:p>
    <w:p w14:paraId="084B4CED" w14:textId="4E5B1BA0" w:rsidR="00B82EF6" w:rsidRPr="003157DF" w:rsidRDefault="00B82EF6" w:rsidP="003157DF">
      <w:pPr>
        <w:spacing w:line="520" w:lineRule="exact"/>
        <w:ind w:left="13" w:firstLine="626"/>
        <w:jc w:val="right"/>
        <w:rPr>
          <w:rFonts w:ascii="仿宋_GB2312" w:eastAsia="仿宋_GB2312" w:hAnsi="仿宋" w:cs="仿宋" w:hint="eastAsia"/>
          <w:sz w:val="28"/>
          <w:szCs w:val="28"/>
        </w:rPr>
      </w:pPr>
      <w:r w:rsidRPr="001C1B04">
        <w:rPr>
          <w:rFonts w:ascii="仿宋_GB2312" w:eastAsia="仿宋_GB2312" w:hAnsi="仿宋" w:cs="仿宋" w:hint="eastAsia"/>
          <w:spacing w:val="-7"/>
          <w:sz w:val="28"/>
          <w:szCs w:val="28"/>
        </w:rPr>
        <w:t>2023年7月18日</w:t>
      </w:r>
    </w:p>
    <w:sectPr w:rsidR="00B82EF6" w:rsidRPr="003157D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F514" w14:textId="77777777" w:rsidR="00F77607" w:rsidRDefault="00F77607">
      <w:r>
        <w:separator/>
      </w:r>
    </w:p>
  </w:endnote>
  <w:endnote w:type="continuationSeparator" w:id="0">
    <w:p w14:paraId="3FEF6366" w14:textId="77777777" w:rsidR="00F77607" w:rsidRDefault="00F7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924813"/>
      <w:docPartObj>
        <w:docPartGallery w:val="Page Numbers (Bottom of Page)"/>
        <w:docPartUnique/>
      </w:docPartObj>
    </w:sdtPr>
    <w:sdtContent>
      <w:p w14:paraId="510A5043" w14:textId="487EE233" w:rsidR="00AE6451" w:rsidRDefault="00AE64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A1312B3" w14:textId="77777777" w:rsidR="00AE6451" w:rsidRDefault="00AE64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220F" w14:textId="77777777" w:rsidR="00F77607" w:rsidRDefault="00F77607">
      <w:r>
        <w:separator/>
      </w:r>
    </w:p>
  </w:footnote>
  <w:footnote w:type="continuationSeparator" w:id="0">
    <w:p w14:paraId="3FB8BE0A" w14:textId="77777777" w:rsidR="00F77607" w:rsidRDefault="00F7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08"/>
    <w:rsid w:val="00043003"/>
    <w:rsid w:val="00054F1F"/>
    <w:rsid w:val="000712E1"/>
    <w:rsid w:val="001C1B04"/>
    <w:rsid w:val="001D79DD"/>
    <w:rsid w:val="00296EC2"/>
    <w:rsid w:val="003157DF"/>
    <w:rsid w:val="003628E4"/>
    <w:rsid w:val="004C2E9E"/>
    <w:rsid w:val="00556319"/>
    <w:rsid w:val="00585653"/>
    <w:rsid w:val="006318CA"/>
    <w:rsid w:val="006B33B6"/>
    <w:rsid w:val="006D7B75"/>
    <w:rsid w:val="0073342B"/>
    <w:rsid w:val="007B0DEC"/>
    <w:rsid w:val="00844C08"/>
    <w:rsid w:val="0091678F"/>
    <w:rsid w:val="00944428"/>
    <w:rsid w:val="00A36FC6"/>
    <w:rsid w:val="00A7233C"/>
    <w:rsid w:val="00A941CA"/>
    <w:rsid w:val="00AD3643"/>
    <w:rsid w:val="00AE6451"/>
    <w:rsid w:val="00B82EF6"/>
    <w:rsid w:val="00C238A3"/>
    <w:rsid w:val="00C7080A"/>
    <w:rsid w:val="00D26271"/>
    <w:rsid w:val="00D676CE"/>
    <w:rsid w:val="00D916DA"/>
    <w:rsid w:val="00E224B8"/>
    <w:rsid w:val="00F7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E08DE"/>
  <w15:chartTrackingRefBased/>
  <w15:docId w15:val="{8AAB15CA-3CA0-4AA7-A17D-A15323C7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E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2EF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E64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E645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E6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E64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文婷 李</dc:creator>
  <cp:keywords/>
  <dc:description/>
  <cp:lastModifiedBy>文婷 李</cp:lastModifiedBy>
  <cp:revision>31</cp:revision>
  <dcterms:created xsi:type="dcterms:W3CDTF">2023-07-18T05:12:00Z</dcterms:created>
  <dcterms:modified xsi:type="dcterms:W3CDTF">2023-07-18T06:47:00Z</dcterms:modified>
</cp:coreProperties>
</file>